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B381" w14:textId="5A188861" w:rsidR="00662D10" w:rsidRPr="008C0E15" w:rsidRDefault="00662D10" w:rsidP="00662D10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Ajka város Önkormányzat Képviselő-testületének </w:t>
      </w:r>
      <w:r w:rsidR="004136AF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13/2021. (III.26.) </w:t>
      </w:r>
      <w:r w:rsidR="003D19FC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8/2021. (III.1.), </w:t>
      </w:r>
      <w:r w:rsidR="004247A9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5/2021. (II.15.), </w:t>
      </w:r>
      <w:r w:rsidR="002B6F1C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50/2020. (XII.14.), </w:t>
      </w:r>
      <w:r w:rsidR="00235A41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22/2020. (VIII.19.), </w:t>
      </w:r>
      <w:r w:rsidR="00176C01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37/2019.(XI.29.), </w:t>
      </w:r>
      <w:r w:rsidR="00D70A78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22/2019.(V.22.) önkormányzati rendeletével módosított </w:t>
      </w:r>
      <w:r w:rsidR="00BE7922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</w:t>
      </w:r>
      <w:r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/2019</w:t>
      </w:r>
      <w:r w:rsidR="004E2C05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D0707F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4E2C05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</w:t>
      </w:r>
      <w:r w:rsidR="00BE7922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III.</w:t>
      </w:r>
      <w:r w:rsidR="00053AF2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</w:t>
      </w:r>
      <w:r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 önkormányzati rendelete</w:t>
      </w:r>
      <w:r w:rsidR="00522F7C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14:paraId="1BED3C73" w14:textId="6EA8E6E5" w:rsidR="00662D10" w:rsidRDefault="004E2C05" w:rsidP="00662D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="00B27C02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5D25A0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foglalkoztatáshoz kötődő </w:t>
      </w:r>
      <w:r w:rsidR="00B27C02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lakhatási támogatási </w:t>
      </w:r>
      <w:r w:rsidR="00662D10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programról </w:t>
      </w:r>
    </w:p>
    <w:p w14:paraId="4BFF837D" w14:textId="246436AB" w:rsidR="008C0E15" w:rsidRPr="008C0E15" w:rsidRDefault="008C0E15" w:rsidP="00662D1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Egységes szerkezetben</w:t>
      </w:r>
    </w:p>
    <w:p w14:paraId="7734C06C" w14:textId="77777777" w:rsidR="00662D10" w:rsidRPr="008C0E15" w:rsidRDefault="00662D10" w:rsidP="006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14:paraId="3DC6D55D" w14:textId="77777777" w:rsidR="00662D10" w:rsidRPr="008C0E15" w:rsidRDefault="00662D10" w:rsidP="00662D1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Ajka Város Önkormányzatának Képviselő-testülete az Alaptörvény 32. cikk (2) bekezdésében meghatározott eredeti jogalkotói hatáskörében, Magyarország helyi önkormányzatairól szóló </w:t>
      </w:r>
      <w:r w:rsidRPr="008C0E15">
        <w:rPr>
          <w:rFonts w:ascii="Times New Roman" w:hAnsi="Times New Roman" w:cs="Times New Roman"/>
        </w:rPr>
        <w:t xml:space="preserve">2011. évi CLXXXIX. törvény 13. § (1) bekezdés 15. pontjában 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meghatározott feladatkörében eljárva a következőket rendeli el:</w:t>
      </w:r>
    </w:p>
    <w:p w14:paraId="5B85715F" w14:textId="77777777" w:rsidR="004E2C05" w:rsidRPr="008C0E15" w:rsidRDefault="00662D10" w:rsidP="004E2C0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4E2C05"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I. Fejezet</w:t>
      </w:r>
    </w:p>
    <w:p w14:paraId="295B297F" w14:textId="77777777" w:rsidR="004E2C05" w:rsidRPr="008C0E15" w:rsidRDefault="004E2C05" w:rsidP="004E2C0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Általános rendelkezések</w:t>
      </w:r>
    </w:p>
    <w:p w14:paraId="2953BAC4" w14:textId="77777777" w:rsidR="004E2C05" w:rsidRPr="008C0E15" w:rsidRDefault="004E2C05" w:rsidP="004E2C05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C30AB93" w14:textId="77777777" w:rsidR="004E2C05" w:rsidRPr="008C0E15" w:rsidRDefault="004E2C05" w:rsidP="004E2C05">
      <w:pPr>
        <w:pStyle w:val="Listaszerbekezds"/>
        <w:numPr>
          <w:ilvl w:val="0"/>
          <w:numId w:val="2"/>
        </w:num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rendelet célja</w:t>
      </w:r>
    </w:p>
    <w:p w14:paraId="4232ECFC" w14:textId="77777777" w:rsidR="004E2C05" w:rsidRPr="008C0E15" w:rsidRDefault="004E2C05" w:rsidP="004E2C05">
      <w:pPr>
        <w:spacing w:after="2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1604022" w14:textId="6DDD242B" w:rsidR="00AD57A1" w:rsidRPr="008C0E15" w:rsidRDefault="004E2C05" w:rsidP="00AD57A1">
      <w:pPr>
        <w:pStyle w:val="Listaszerbekezds"/>
        <w:numPr>
          <w:ilvl w:val="0"/>
          <w:numId w:val="4"/>
        </w:numPr>
        <w:tabs>
          <w:tab w:val="left" w:pos="284"/>
        </w:tabs>
        <w:spacing w:before="75" w:after="20" w:line="240" w:lineRule="auto"/>
        <w:ind w:left="426" w:right="7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</w:t>
      </w:r>
      <w:bookmarkStart w:id="0" w:name="_Hlk535575748"/>
      <w:r w:rsidR="002B6F1C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B6F1C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  <w:r w:rsidR="002B6F1C" w:rsidRPr="008C0E15">
        <w:rPr>
          <w:rFonts w:ascii="Times New Roman" w:hAnsi="Times New Roman" w:cs="Times New Roman"/>
          <w:sz w:val="24"/>
          <w:szCs w:val="24"/>
        </w:rPr>
        <w:t xml:space="preserve">Ajka város lakosságmegtartó erejének növelése érdekében, Ajka településen élő, állami és önkormányzati fenntartásban működtetett humán szolgáltatások (egészségügy, oktatás, kulturális, szociális- és gyermekjóléti ellátás, közigazgatás) területén dolgozó szakemberek biztosítása, megtartása, továbbfoglalkoztatásuk elősegítése, és a hiányzó szakemberek foglalkoztatásának segítése céljából, a veszélyhelyzet következtében </w:t>
      </w:r>
      <w:proofErr w:type="spellStart"/>
      <w:r w:rsidR="002B6F1C" w:rsidRPr="008C0E15">
        <w:rPr>
          <w:rFonts w:ascii="Times New Roman" w:hAnsi="Times New Roman" w:cs="Times New Roman"/>
          <w:sz w:val="24"/>
          <w:szCs w:val="24"/>
        </w:rPr>
        <w:t>jövedelemkiesés</w:t>
      </w:r>
      <w:proofErr w:type="spellEnd"/>
      <w:r w:rsidR="002B6F1C" w:rsidRPr="008C0E15">
        <w:rPr>
          <w:rFonts w:ascii="Times New Roman" w:hAnsi="Times New Roman" w:cs="Times New Roman"/>
          <w:sz w:val="24"/>
          <w:szCs w:val="24"/>
        </w:rPr>
        <w:t xml:space="preserve"> miatt nehéz helyzetbe került személyek lakhatással összefüggő kiadásainak támogatása.</w:t>
      </w:r>
    </w:p>
    <w:bookmarkEnd w:id="0"/>
    <w:p w14:paraId="269F35A8" w14:textId="12236BF8" w:rsidR="004E2C05" w:rsidRPr="008C0E15" w:rsidRDefault="004E2C05" w:rsidP="00AD57A1">
      <w:pPr>
        <w:pStyle w:val="Listaszerbekezds"/>
        <w:tabs>
          <w:tab w:val="left" w:pos="284"/>
        </w:tabs>
        <w:spacing w:before="75" w:after="20" w:line="240" w:lineRule="auto"/>
        <w:ind w:left="426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4DA28B3" w14:textId="77777777" w:rsidR="004E2C05" w:rsidRPr="008C0E15" w:rsidRDefault="004E2C05" w:rsidP="004E2C05">
      <w:pPr>
        <w:pStyle w:val="Listaszerbekezds"/>
        <w:numPr>
          <w:ilvl w:val="0"/>
          <w:numId w:val="4"/>
        </w:numPr>
        <w:tabs>
          <w:tab w:val="left" w:pos="284"/>
        </w:tabs>
        <w:spacing w:before="75" w:after="20" w:line="240" w:lineRule="auto"/>
        <w:ind w:right="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rendelet hatálya</w:t>
      </w:r>
    </w:p>
    <w:p w14:paraId="701BC39F" w14:textId="77777777" w:rsidR="00FB6153" w:rsidRPr="008C0E15" w:rsidRDefault="00FB6153" w:rsidP="00FB6153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F3A9D0F" w14:textId="77777777" w:rsidR="003D19FC" w:rsidRPr="008C0E15" w:rsidRDefault="00AD57A1" w:rsidP="003D19F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r w:rsidR="00FB6153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</w:t>
      </w:r>
      <w:r w:rsidR="00176C01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2"/>
      </w:r>
      <w:r w:rsidR="00FB6153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D19FC" w:rsidRPr="008C0E15">
        <w:rPr>
          <w:rFonts w:ascii="Times New Roman" w:hAnsi="Times New Roman" w:cs="Times New Roman"/>
          <w:bCs/>
          <w:sz w:val="24"/>
          <w:szCs w:val="24"/>
        </w:rPr>
        <w:t>A rendelet hatálya kiterjed arra a magyar állampolgárra, aki Ajka városban lakó- vagy tartózkodási hellyel rendelkezik és a településen</w:t>
      </w:r>
    </w:p>
    <w:p w14:paraId="56A8061D" w14:textId="77777777" w:rsidR="003D19FC" w:rsidRPr="008C0E15" w:rsidRDefault="003D19FC" w:rsidP="003D19FC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15">
        <w:rPr>
          <w:rFonts w:ascii="Times New Roman" w:hAnsi="Times New Roman" w:cs="Times New Roman"/>
          <w:bCs/>
          <w:sz w:val="24"/>
          <w:szCs w:val="24"/>
        </w:rPr>
        <w:t>állami és önkormányzati fenntartásban működtetett humán szolgáltatások területén dolgozik, vagy</w:t>
      </w:r>
    </w:p>
    <w:p w14:paraId="06FF732F" w14:textId="77777777" w:rsidR="003D19FC" w:rsidRPr="008C0E15" w:rsidRDefault="003D19FC" w:rsidP="003D19FC">
      <w:pPr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15">
        <w:rPr>
          <w:rFonts w:ascii="Times New Roman" w:hAnsi="Times New Roman" w:cs="Times New Roman"/>
          <w:bCs/>
          <w:sz w:val="24"/>
          <w:szCs w:val="24"/>
        </w:rPr>
        <w:t>hiányszakmában foglalkoztatott dolgozó, vagy</w:t>
      </w:r>
    </w:p>
    <w:p w14:paraId="10F29417" w14:textId="77777777" w:rsidR="003D19FC" w:rsidRPr="008C0E15" w:rsidRDefault="003D19FC" w:rsidP="003D19FC">
      <w:pPr>
        <w:pStyle w:val="Listaszerbekezds"/>
        <w:numPr>
          <w:ilvl w:val="0"/>
          <w:numId w:val="4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8C0E15">
        <w:rPr>
          <w:rFonts w:ascii="Times New Roman" w:hAnsi="Times New Roman" w:cs="Times New Roman"/>
        </w:rPr>
        <w:t xml:space="preserve">az élet- és vagyonbiztonságot veszélyeztető tömeges megbetegedést okozó humánjárvány (továbbiakban: koronavírus járvány) első vagy második hullámával összefüggésben kihirdetett veszélyhelyzetet követően </w:t>
      </w:r>
    </w:p>
    <w:p w14:paraId="4527EACE" w14:textId="77777777" w:rsidR="003D19FC" w:rsidRPr="008C0E15" w:rsidRDefault="003D19FC" w:rsidP="003D19FC">
      <w:pPr>
        <w:pStyle w:val="Listaszerbekezds"/>
        <w:spacing w:line="276" w:lineRule="auto"/>
        <w:ind w:left="1276" w:hanging="425"/>
        <w:jc w:val="both"/>
        <w:rPr>
          <w:rFonts w:ascii="Times New Roman" w:hAnsi="Times New Roman" w:cs="Times New Roman"/>
        </w:rPr>
      </w:pPr>
      <w:proofErr w:type="spellStart"/>
      <w:r w:rsidRPr="008C0E15">
        <w:rPr>
          <w:rFonts w:ascii="Times New Roman" w:hAnsi="Times New Roman" w:cs="Times New Roman"/>
        </w:rPr>
        <w:t>ca</w:t>
      </w:r>
      <w:proofErr w:type="spellEnd"/>
      <w:r w:rsidRPr="008C0E15">
        <w:rPr>
          <w:rFonts w:ascii="Times New Roman" w:hAnsi="Times New Roman" w:cs="Times New Roman"/>
        </w:rPr>
        <w:t>)</w:t>
      </w:r>
      <w:r w:rsidRPr="008C0E15">
        <w:rPr>
          <w:rFonts w:ascii="Times New Roman" w:hAnsi="Times New Roman" w:cs="Times New Roman"/>
        </w:rPr>
        <w:tab/>
        <w:t>fizetés nélküli szabadság igénybevételére kényszerült, vagy</w:t>
      </w:r>
    </w:p>
    <w:p w14:paraId="2767C05F" w14:textId="77777777" w:rsidR="003D19FC" w:rsidRPr="008C0E15" w:rsidRDefault="003D19FC" w:rsidP="003D19FC">
      <w:pPr>
        <w:pStyle w:val="Listaszerbekezds"/>
        <w:spacing w:line="276" w:lineRule="auto"/>
        <w:ind w:left="1276" w:hanging="425"/>
        <w:jc w:val="both"/>
        <w:rPr>
          <w:rFonts w:ascii="Times New Roman" w:hAnsi="Times New Roman" w:cs="Times New Roman"/>
        </w:rPr>
      </w:pPr>
      <w:proofErr w:type="spellStart"/>
      <w:r w:rsidRPr="008C0E15">
        <w:rPr>
          <w:rFonts w:ascii="Times New Roman" w:hAnsi="Times New Roman" w:cs="Times New Roman"/>
        </w:rPr>
        <w:t>cb</w:t>
      </w:r>
      <w:proofErr w:type="spellEnd"/>
      <w:r w:rsidRPr="008C0E15">
        <w:rPr>
          <w:rFonts w:ascii="Times New Roman" w:hAnsi="Times New Roman" w:cs="Times New Roman"/>
        </w:rPr>
        <w:t>)</w:t>
      </w:r>
      <w:r w:rsidRPr="008C0E15">
        <w:rPr>
          <w:rFonts w:ascii="Times New Roman" w:hAnsi="Times New Roman" w:cs="Times New Roman"/>
        </w:rPr>
        <w:tab/>
        <w:t xml:space="preserve">akinek munkáltatója a munkabérét (illetményét) vagy munkaidejét csökkentette, </w:t>
      </w:r>
    </w:p>
    <w:p w14:paraId="524BC6B1" w14:textId="77777777" w:rsidR="003D19FC" w:rsidRPr="008C0E15" w:rsidRDefault="003D19FC" w:rsidP="003D19FC">
      <w:pPr>
        <w:pStyle w:val="Listaszerbekezds"/>
        <w:spacing w:line="276" w:lineRule="auto"/>
        <w:ind w:left="1276" w:hanging="425"/>
        <w:jc w:val="both"/>
        <w:rPr>
          <w:rFonts w:ascii="Times New Roman" w:hAnsi="Times New Roman" w:cs="Times New Roman"/>
        </w:rPr>
      </w:pPr>
      <w:proofErr w:type="spellStart"/>
      <w:r w:rsidRPr="008C0E15">
        <w:rPr>
          <w:rFonts w:ascii="Times New Roman" w:hAnsi="Times New Roman" w:cs="Times New Roman"/>
        </w:rPr>
        <w:t>cc</w:t>
      </w:r>
      <w:proofErr w:type="spellEnd"/>
      <w:r w:rsidRPr="008C0E15">
        <w:rPr>
          <w:rFonts w:ascii="Times New Roman" w:hAnsi="Times New Roman" w:cs="Times New Roman"/>
        </w:rPr>
        <w:t>)</w:t>
      </w:r>
      <w:r w:rsidRPr="008C0E15">
        <w:rPr>
          <w:rFonts w:ascii="Times New Roman" w:hAnsi="Times New Roman" w:cs="Times New Roman"/>
        </w:rPr>
        <w:tab/>
        <w:t xml:space="preserve">az a főállású egyéni vállalkozó, aki vállalkozói tevékenységének szüneteltetésére </w:t>
      </w:r>
      <w:proofErr w:type="gramStart"/>
      <w:r w:rsidRPr="008C0E15">
        <w:rPr>
          <w:rFonts w:ascii="Times New Roman" w:hAnsi="Times New Roman" w:cs="Times New Roman"/>
        </w:rPr>
        <w:t>kényszerült</w:t>
      </w:r>
      <w:proofErr w:type="gramEnd"/>
      <w:r w:rsidRPr="008C0E15">
        <w:rPr>
          <w:rFonts w:ascii="Times New Roman" w:hAnsi="Times New Roman" w:cs="Times New Roman"/>
        </w:rPr>
        <w:t xml:space="preserve"> vagy akinek a vállalkozásból származó bevétele jelentősen csökkent, vagy</w:t>
      </w:r>
    </w:p>
    <w:p w14:paraId="0AD8E87C" w14:textId="40124766" w:rsidR="004247A9" w:rsidRDefault="003D19FC" w:rsidP="003D19F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8C0E15">
        <w:rPr>
          <w:rFonts w:ascii="Times New Roman" w:hAnsi="Times New Roman" w:cs="Times New Roman"/>
        </w:rPr>
        <w:t>cd</w:t>
      </w:r>
      <w:proofErr w:type="gramEnd"/>
      <w:r w:rsidRPr="008C0E15">
        <w:rPr>
          <w:rFonts w:ascii="Times New Roman" w:hAnsi="Times New Roman" w:cs="Times New Roman"/>
        </w:rPr>
        <w:t>) aki keresőképtelen állományba került</w:t>
      </w:r>
    </w:p>
    <w:p w14:paraId="3391F2F2" w14:textId="77777777" w:rsidR="008C0E15" w:rsidRPr="008C0E15" w:rsidRDefault="008C0E15" w:rsidP="003D19F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E5B9372" w14:textId="77777777" w:rsidR="004247A9" w:rsidRPr="008C0E15" w:rsidRDefault="004247A9" w:rsidP="004247A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2073310E" w14:textId="0550E11E" w:rsidR="004878A8" w:rsidRPr="008C0E15" w:rsidRDefault="004878A8" w:rsidP="004247A9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II. Fejezet</w:t>
      </w:r>
    </w:p>
    <w:p w14:paraId="7E2DA672" w14:textId="77777777" w:rsidR="004878A8" w:rsidRPr="008C0E15" w:rsidRDefault="004878A8" w:rsidP="004878A8">
      <w:pPr>
        <w:tabs>
          <w:tab w:val="left" w:pos="284"/>
        </w:tabs>
        <w:spacing w:before="75" w:after="20" w:line="240" w:lineRule="auto"/>
        <w:ind w:right="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támogatás odaítélése</w:t>
      </w:r>
    </w:p>
    <w:p w14:paraId="385764BE" w14:textId="77777777" w:rsidR="004878A8" w:rsidRPr="008C0E15" w:rsidRDefault="004878A8" w:rsidP="004878A8">
      <w:pPr>
        <w:tabs>
          <w:tab w:val="left" w:pos="284"/>
        </w:tabs>
        <w:spacing w:before="75" w:after="20" w:line="240" w:lineRule="auto"/>
        <w:ind w:right="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0BC09449" w14:textId="68B4B5CF" w:rsidR="004878A8" w:rsidRPr="008C0E15" w:rsidRDefault="002E06BB" w:rsidP="002E06BB">
      <w:pPr>
        <w:tabs>
          <w:tab w:val="left" w:pos="284"/>
        </w:tabs>
        <w:spacing w:before="75" w:after="20" w:line="240" w:lineRule="auto"/>
        <w:ind w:left="165" w:right="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 </w:t>
      </w:r>
      <w:r w:rsidR="004878A8"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támogatás formája és mértéke</w:t>
      </w:r>
    </w:p>
    <w:p w14:paraId="33CBA35F" w14:textId="499F6B72" w:rsidR="00D53FCA" w:rsidRPr="008C0E15" w:rsidRDefault="004878A8" w:rsidP="009B74D3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3.§ (1)</w:t>
      </w:r>
      <w:r w:rsidR="00115640" w:rsidRPr="008C0E1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3FCA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53FCA" w:rsidRPr="008C0E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foglalkoztatáshoz kötődő lakhatási támogatás</w:t>
      </w:r>
      <w:r w:rsidR="005B67B4" w:rsidRPr="008C0E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(továbbiakban: lakhatási támogatás) folyósítása</w:t>
      </w:r>
      <w:r w:rsidR="00D53FCA" w:rsidRPr="008C0E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pályázat</w:t>
      </w:r>
      <w:r w:rsidR="005B67B4" w:rsidRPr="008C0E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történik.</w:t>
      </w:r>
      <w:r w:rsidR="00D53FCA" w:rsidRPr="008C0E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B67B4" w:rsidRPr="008C0E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</w:t>
      </w:r>
      <w:r w:rsidR="005B67B4" w:rsidRPr="008C0E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36426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márciustól </w:t>
      </w:r>
      <w:r w:rsidR="00115640" w:rsidRPr="008C0E15">
        <w:rPr>
          <w:rFonts w:ascii="Times New Roman" w:hAnsi="Times New Roman" w:cs="Times New Roman"/>
          <w:bCs/>
          <w:sz w:val="24"/>
          <w:szCs w:val="24"/>
        </w:rPr>
        <w:t xml:space="preserve">2021. augusztus 29. </w:t>
      </w:r>
      <w:r w:rsidR="00A36426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terjedő időszakban, több ütemben</w:t>
      </w:r>
      <w:r w:rsidR="00D53FCA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A36426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D53FCA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EFOP-1.5.2-16-2017-00007 azonosítószámú Humán szolgáltatások fejlesztése Ajka térségében</w:t>
      </w:r>
      <w:r w:rsidR="00A36426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D53FCA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pályázat keretében rend</w:t>
      </w:r>
      <w:r w:rsidR="00A36426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elkezésre álló források terhére kerül kiírásra és kiosztásra.</w:t>
      </w:r>
    </w:p>
    <w:p w14:paraId="7E7C01BE" w14:textId="233C8E13" w:rsidR="00161055" w:rsidRPr="008C0E15" w:rsidRDefault="00A36426" w:rsidP="00161055">
      <w:p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78A8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16105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C345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lakhatási </w:t>
      </w:r>
      <w:r w:rsidR="0016105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a pályázó által lakott lakás fenntartásához kapcsolódó rendszeres kiadások viseléséhez nyújtott pénzbeli támogatás, amely elsősorban a villanyáram, víz</w:t>
      </w:r>
      <w:r w:rsidR="0092263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6105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gázfogyasztás, </w:t>
      </w:r>
      <w:r w:rsidR="0092263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távhőszolgáltatás, közös költség, </w:t>
      </w:r>
      <w:r w:rsidR="0016105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szemétszállítás</w:t>
      </w:r>
      <w:r w:rsidR="0092263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i-, </w:t>
      </w:r>
      <w:r w:rsidR="0016105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bérleti</w:t>
      </w:r>
      <w:r w:rsidR="0092263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albérleti </w:t>
      </w:r>
      <w:r w:rsidR="0016105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díj</w:t>
      </w:r>
      <w:r w:rsidR="0092263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lakáscélú </w:t>
      </w:r>
      <w:r w:rsidR="0016105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hitel</w:t>
      </w:r>
      <w:r w:rsidR="0092263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kifizetéséhez</w:t>
      </w:r>
      <w:r w:rsidR="000B6D7C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, a tüzelőanyag megvásárlásához</w:t>
      </w:r>
      <w:r w:rsidR="0092263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használható fel.</w:t>
      </w:r>
    </w:p>
    <w:p w14:paraId="08382F20" w14:textId="0DA5FE95" w:rsidR="002E06BB" w:rsidRPr="008C0E15" w:rsidRDefault="000B6D7C" w:rsidP="005B67B4">
      <w:pPr>
        <w:tabs>
          <w:tab w:val="left" w:pos="284"/>
        </w:tabs>
        <w:spacing w:before="75" w:after="20" w:line="240" w:lineRule="auto"/>
        <w:ind w:left="284" w:right="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5B67B4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4878A8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D70A78" w:rsidRPr="008C0E1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4"/>
      </w:r>
      <w:r w:rsidR="004878A8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E06BB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lakhatási támogatás </w:t>
      </w:r>
      <w:r w:rsidR="003D19FC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maximális </w:t>
      </w:r>
      <w:r w:rsidR="002E06BB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mértéke:</w:t>
      </w:r>
      <w:r w:rsidR="00D70A78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nettó</w:t>
      </w:r>
      <w:r w:rsidR="002E06BB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19FC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4247A9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2E06BB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 forint/hó. </w:t>
      </w:r>
    </w:p>
    <w:p w14:paraId="00B7109F" w14:textId="7D8FD8D9" w:rsidR="005B67B4" w:rsidRPr="008C0E15" w:rsidRDefault="002E06BB" w:rsidP="002E06BB">
      <w:pPr>
        <w:tabs>
          <w:tab w:val="left" w:pos="284"/>
        </w:tabs>
        <w:spacing w:before="75" w:after="20" w:line="240" w:lineRule="auto"/>
        <w:ind w:left="426" w:right="7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(4)</w:t>
      </w:r>
      <w:r w:rsidR="00235A41" w:rsidRPr="008C0E1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5"/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5640" w:rsidRPr="008C0E15">
        <w:rPr>
          <w:rFonts w:ascii="Times New Roman" w:hAnsi="Times New Roman" w:cs="Times New Roman"/>
          <w:bCs/>
          <w:sz w:val="24"/>
          <w:szCs w:val="24"/>
        </w:rPr>
        <w:t xml:space="preserve">A lakhatási támogatás </w:t>
      </w:r>
      <w:r w:rsidR="004247A9" w:rsidRPr="008C0E15">
        <w:rPr>
          <w:rFonts w:ascii="Times New Roman" w:hAnsi="Times New Roman" w:cs="Times New Roman"/>
          <w:bCs/>
          <w:sz w:val="24"/>
          <w:szCs w:val="24"/>
        </w:rPr>
        <w:t>maximum hat</w:t>
      </w:r>
      <w:r w:rsidR="00115640" w:rsidRPr="008C0E15">
        <w:rPr>
          <w:rFonts w:ascii="Times New Roman" w:hAnsi="Times New Roman" w:cs="Times New Roman"/>
          <w:bCs/>
          <w:sz w:val="24"/>
          <w:szCs w:val="24"/>
        </w:rPr>
        <w:t xml:space="preserve"> hónapra kerül megállapításra, és a szerződéskötés napjától kerül folyósításra, de legfeljebb 2021. augusztus 29. napjáig terjedően</w:t>
      </w:r>
    </w:p>
    <w:p w14:paraId="0A054C74" w14:textId="77777777" w:rsidR="005B67B4" w:rsidRPr="008C0E15" w:rsidRDefault="005B67B4" w:rsidP="005B67B4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AC54B3" w14:textId="77777777" w:rsidR="004878A8" w:rsidRPr="008C0E15" w:rsidRDefault="004878A8" w:rsidP="004878A8">
      <w:pPr>
        <w:tabs>
          <w:tab w:val="left" w:pos="1560"/>
        </w:tabs>
        <w:spacing w:before="100" w:beforeAutospacing="1" w:after="100" w:afterAutospacing="1" w:line="240" w:lineRule="auto"/>
        <w:ind w:left="1418" w:hanging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4. A pályázat kiírása és benyújtása </w:t>
      </w:r>
    </w:p>
    <w:p w14:paraId="4D6CD99E" w14:textId="52978516" w:rsidR="0064550F" w:rsidRPr="008C0E15" w:rsidRDefault="004878A8" w:rsidP="0064550F">
      <w:pPr>
        <w:tabs>
          <w:tab w:val="left" w:pos="993"/>
        </w:tabs>
        <w:spacing w:before="100" w:beforeAutospacing="1" w:after="100" w:afterAutospacing="1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4.§</w:t>
      </w:r>
      <w:r w:rsidR="00A96755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6"/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(1)</w:t>
      </w:r>
      <w:r w:rsidR="00D70A78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7"/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EC3450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lakhatási támogatásra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vonatkozó pályázatot Ajka </w:t>
      </w:r>
      <w:r w:rsidR="006B3DC6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áros Önkormányzatának </w:t>
      </w:r>
      <w:r w:rsidR="00176C01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Népjóléti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Bizottsága írja ki </w:t>
      </w:r>
      <w:r w:rsidR="0064550F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</w:t>
      </w:r>
      <w:r w:rsidR="004247A9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 szerint:</w:t>
      </w:r>
    </w:p>
    <w:p w14:paraId="63E553EB" w14:textId="2AD562A8" w:rsidR="0064550F" w:rsidRPr="008C0E15" w:rsidRDefault="0064550F" w:rsidP="0064550F">
      <w:pPr>
        <w:tabs>
          <w:tab w:val="left" w:pos="993"/>
        </w:tabs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" w:name="_Hlk1392086"/>
      <w:proofErr w:type="gramStart"/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2019</w:t>
      </w:r>
      <w:r w:rsidR="00D0707F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70A78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évben 2019. június 30. napig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6FD1502F" w14:textId="793BDDF7" w:rsidR="0064550F" w:rsidRPr="008C0E15" w:rsidRDefault="0064550F" w:rsidP="0064550F">
      <w:pPr>
        <w:tabs>
          <w:tab w:val="left" w:pos="993"/>
        </w:tabs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</w:t>
      </w:r>
      <w:r w:rsidR="00115640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8"/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15640" w:rsidRPr="008C0E15">
        <w:rPr>
          <w:rFonts w:ascii="Times New Roman" w:hAnsi="Times New Roman" w:cs="Times New Roman"/>
          <w:bCs/>
          <w:sz w:val="24"/>
          <w:szCs w:val="24"/>
        </w:rPr>
        <w:t>2020. évben három szakaszban: január 31. napig, szeptember 15. napig és december 31. napig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75EEC6AD" w14:textId="3B9617A0" w:rsidR="00A96755" w:rsidRPr="008C0E15" w:rsidRDefault="00A96755" w:rsidP="0064550F">
      <w:pPr>
        <w:tabs>
          <w:tab w:val="left" w:pos="993"/>
        </w:tabs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</w:t>
      </w:r>
      <w:r w:rsidR="004136AF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9"/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2021. évben </w:t>
      </w:r>
      <w:r w:rsidR="004136AF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két szakaszban, 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március 30. napig</w:t>
      </w:r>
      <w:r w:rsidR="004136AF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április 30. napig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bookmarkEnd w:id="1"/>
    <w:p w14:paraId="672D62F9" w14:textId="4FBE0A32" w:rsidR="004878A8" w:rsidRPr="008C0E15" w:rsidRDefault="004878A8" w:rsidP="004878A8">
      <w:pPr>
        <w:spacing w:after="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(2) Érvényes pályázat kizárólag a rendelet 1. melléklete szerinti formanyomtatványon</w:t>
      </w:r>
      <w:r w:rsidR="003D2C0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(pályázati adatlap)</w:t>
      </w:r>
      <w:r w:rsidR="000E171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kiírásban meghatározott dokumentumok csatolásával és a határidő betartásával nyújtható be.</w:t>
      </w:r>
    </w:p>
    <w:p w14:paraId="533AD288" w14:textId="77777777" w:rsidR="004878A8" w:rsidRPr="008C0E15" w:rsidRDefault="004878A8" w:rsidP="004878A8">
      <w:pPr>
        <w:spacing w:after="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AB90B6" w14:textId="48248F9C" w:rsidR="004878A8" w:rsidRPr="008C0E15" w:rsidRDefault="004878A8" w:rsidP="004878A8">
      <w:pPr>
        <w:spacing w:after="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pályázati kiírá</w:t>
      </w:r>
      <w:r w:rsidR="003D2C0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sban meghatározott dokumentumok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hiánya, </w:t>
      </w:r>
      <w:r w:rsidR="003D2C0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hiányosan kitöltött formanyomtatvány a pályázat érvénytelenségét jelenti. Utólagos hiánypótlásra nincs lehetőség.</w:t>
      </w:r>
    </w:p>
    <w:p w14:paraId="5ADB5FC5" w14:textId="77777777" w:rsidR="004878A8" w:rsidRPr="008C0E15" w:rsidRDefault="004878A8" w:rsidP="004878A8">
      <w:pPr>
        <w:spacing w:after="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BB93BD" w14:textId="77777777" w:rsidR="002E6DC2" w:rsidRPr="008C0E15" w:rsidRDefault="002E6DC2" w:rsidP="004878A8">
      <w:pPr>
        <w:spacing w:after="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F359F7" w14:textId="1D9289B3" w:rsidR="00115640" w:rsidRPr="008C0E15" w:rsidRDefault="004878A8" w:rsidP="0011564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="00115640" w:rsidRPr="008C0E1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0"/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5640" w:rsidRPr="008C0E15">
        <w:rPr>
          <w:rFonts w:ascii="Times New Roman" w:hAnsi="Times New Roman" w:cs="Times New Roman"/>
          <w:bCs/>
          <w:sz w:val="24"/>
          <w:szCs w:val="24"/>
        </w:rPr>
        <w:t>A pályázati dokumentáció kötelező elemei:</w:t>
      </w:r>
    </w:p>
    <w:p w14:paraId="76CF2647" w14:textId="77777777" w:rsidR="00115640" w:rsidRPr="008C0E15" w:rsidRDefault="00115640" w:rsidP="0011564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15">
        <w:rPr>
          <w:rFonts w:ascii="Times New Roman" w:hAnsi="Times New Roman" w:cs="Times New Roman"/>
          <w:bCs/>
          <w:sz w:val="24"/>
          <w:szCs w:val="24"/>
        </w:rPr>
        <w:t>pályázati adatlap (rendelet 1. sz. melléklet)</w:t>
      </w:r>
    </w:p>
    <w:p w14:paraId="03FC71ED" w14:textId="34245FAA" w:rsidR="00115640" w:rsidRPr="008C0E15" w:rsidRDefault="003D19FC" w:rsidP="0011564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84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15">
        <w:rPr>
          <w:rFonts w:ascii="Times New Roman" w:hAnsi="Times New Roman" w:cs="Times New Roman"/>
          <w:bCs/>
          <w:sz w:val="24"/>
          <w:szCs w:val="24"/>
        </w:rPr>
        <w:t xml:space="preserve">hatályban lévő </w:t>
      </w:r>
      <w:r w:rsidR="00115640" w:rsidRPr="008C0E15">
        <w:rPr>
          <w:rFonts w:ascii="Times New Roman" w:hAnsi="Times New Roman" w:cs="Times New Roman"/>
          <w:bCs/>
          <w:sz w:val="24"/>
          <w:szCs w:val="24"/>
        </w:rPr>
        <w:t>munkaszerződés</w:t>
      </w:r>
    </w:p>
    <w:p w14:paraId="1A7E3612" w14:textId="58FE671F" w:rsidR="003D19FC" w:rsidRPr="008C0E15" w:rsidRDefault="003D19FC" w:rsidP="003D19FC">
      <w:pPr>
        <w:pStyle w:val="NormlWeb"/>
        <w:numPr>
          <w:ilvl w:val="0"/>
          <w:numId w:val="44"/>
        </w:numPr>
        <w:ind w:left="1843" w:hanging="567"/>
      </w:pPr>
      <w:r w:rsidRPr="008C0E15">
        <w:t>vállalkozó esetében a tevékenység szüneteltetéséről kiállított NAV igazolás, jövedelem- csökkenés esetén a vállalkozó nyilatkozata</w:t>
      </w:r>
    </w:p>
    <w:p w14:paraId="76ED201C" w14:textId="32C6FA5C" w:rsidR="003D19FC" w:rsidRPr="008C0E15" w:rsidRDefault="003D19FC" w:rsidP="003D19FC">
      <w:pPr>
        <w:pStyle w:val="NormlWeb"/>
        <w:numPr>
          <w:ilvl w:val="0"/>
          <w:numId w:val="44"/>
        </w:numPr>
        <w:ind w:left="1843" w:hanging="567"/>
      </w:pPr>
      <w:r w:rsidRPr="008C0E15">
        <w:t>fizetés nélküli szabadság igénybevétele, valamint a jövedelem csökkenése, kiesése esetén az ezeket rögzítő munkáltató igazolás,</w:t>
      </w:r>
    </w:p>
    <w:p w14:paraId="01F5CEA2" w14:textId="167F7D0E" w:rsidR="003D19FC" w:rsidRPr="008C0E15" w:rsidRDefault="003D19FC" w:rsidP="003D19FC">
      <w:pPr>
        <w:pStyle w:val="NormlWeb"/>
        <w:numPr>
          <w:ilvl w:val="0"/>
          <w:numId w:val="44"/>
        </w:numPr>
        <w:ind w:left="1843" w:hanging="567"/>
      </w:pPr>
      <w:r w:rsidRPr="008C0E15">
        <w:t>keresőképtelen állományt igazoló dokumentum,</w:t>
      </w:r>
    </w:p>
    <w:p w14:paraId="4E04C516" w14:textId="33ED4F90" w:rsidR="003D19FC" w:rsidRPr="008C0E15" w:rsidRDefault="003D19FC" w:rsidP="003D19FC">
      <w:pPr>
        <w:pStyle w:val="NormlWeb"/>
        <w:numPr>
          <w:ilvl w:val="0"/>
          <w:numId w:val="44"/>
        </w:numPr>
        <w:ind w:left="1843" w:hanging="567"/>
      </w:pPr>
      <w:r w:rsidRPr="008C0E15">
        <w:t>lakcímkártya másolata</w:t>
      </w:r>
    </w:p>
    <w:p w14:paraId="2809CB97" w14:textId="09C87DC7" w:rsidR="003D19FC" w:rsidRPr="008C0E15" w:rsidRDefault="003D19FC" w:rsidP="003D19FC">
      <w:pPr>
        <w:pStyle w:val="NormlWeb"/>
        <w:numPr>
          <w:ilvl w:val="0"/>
          <w:numId w:val="44"/>
        </w:numPr>
        <w:ind w:left="1843" w:hanging="567"/>
      </w:pPr>
      <w:r w:rsidRPr="008C0E15">
        <w:t>tulajdonos esetén a pályázó által lakott lakás fenntartási költségeit igazoló közüzemi számlák</w:t>
      </w:r>
    </w:p>
    <w:p w14:paraId="1AD42E3C" w14:textId="6B8DE660" w:rsidR="003D19FC" w:rsidRPr="008C0E15" w:rsidRDefault="003D19FC" w:rsidP="003D19FC">
      <w:pPr>
        <w:pStyle w:val="NormlWeb"/>
        <w:numPr>
          <w:ilvl w:val="0"/>
          <w:numId w:val="44"/>
        </w:numPr>
        <w:ind w:left="1843" w:hanging="567"/>
        <w:jc w:val="both"/>
      </w:pPr>
      <w:r w:rsidRPr="008C0E15">
        <w:t>bérlői jogviszony esetén érvényes lakásbérleti vagy albérleti szerződés</w:t>
      </w:r>
    </w:p>
    <w:p w14:paraId="67C8CFDA" w14:textId="57364ED4" w:rsidR="004878A8" w:rsidRPr="008C0E15" w:rsidRDefault="004878A8" w:rsidP="004878A8">
      <w:pPr>
        <w:tabs>
          <w:tab w:val="left" w:pos="993"/>
        </w:tabs>
        <w:spacing w:before="100" w:beforeAutospacing="1" w:after="100" w:afterAutospacing="1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 A pályázat elbírálása</w:t>
      </w:r>
    </w:p>
    <w:p w14:paraId="1DDAD4F6" w14:textId="10381638" w:rsidR="004878A8" w:rsidRPr="008C0E15" w:rsidRDefault="004878A8" w:rsidP="004878A8">
      <w:pPr>
        <w:tabs>
          <w:tab w:val="left" w:pos="993"/>
        </w:tabs>
        <w:spacing w:before="100" w:beforeAutospacing="1" w:after="100" w:afterAutospacing="1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5.§ (1)</w:t>
      </w:r>
      <w:r w:rsidR="00176C01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1"/>
      </w:r>
      <w:r w:rsidR="006B3DC6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6B3DC6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lakhatási támogatásra 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vonatkozó pályázatot Ajka </w:t>
      </w:r>
      <w:r w:rsidR="006B3DC6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áros Önkormányzatának </w:t>
      </w:r>
      <w:r w:rsidR="00176C01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Népjóléti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Bizottsága bírálja el.</w:t>
      </w:r>
    </w:p>
    <w:p w14:paraId="0499DC17" w14:textId="5F8B67AE" w:rsidR="00115640" w:rsidRPr="008C0E15" w:rsidRDefault="004878A8" w:rsidP="0011564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</w:t>
      </w:r>
      <w:r w:rsidR="00115640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2"/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15640" w:rsidRPr="008C0E15">
        <w:rPr>
          <w:rFonts w:ascii="Times New Roman" w:hAnsi="Times New Roman" w:cs="Times New Roman"/>
          <w:bCs/>
          <w:sz w:val="24"/>
          <w:szCs w:val="24"/>
        </w:rPr>
        <w:t>A bizottság a pályázatok elbírálásánál előnyben részesíti azt a pályázót, aki</w:t>
      </w:r>
    </w:p>
    <w:p w14:paraId="1D9D1BB9" w14:textId="77777777" w:rsidR="00115640" w:rsidRPr="008C0E15" w:rsidRDefault="00115640" w:rsidP="00115640">
      <w:pPr>
        <w:widowControl w:val="0"/>
        <w:numPr>
          <w:ilvl w:val="0"/>
          <w:numId w:val="45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6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15">
        <w:rPr>
          <w:rFonts w:ascii="Times New Roman" w:hAnsi="Times New Roman" w:cs="Times New Roman"/>
          <w:bCs/>
          <w:sz w:val="24"/>
          <w:szCs w:val="24"/>
        </w:rPr>
        <w:t>a pályázat benyújtását megelőző 24 hónapban 18 hónap munkaviszonnyal rendelkezik,</w:t>
      </w:r>
    </w:p>
    <w:p w14:paraId="1794541F" w14:textId="2F3D58FB" w:rsidR="004878A8" w:rsidRPr="008C0E15" w:rsidRDefault="00115640" w:rsidP="00115640">
      <w:pPr>
        <w:spacing w:after="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8C0E15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8C0E15">
        <w:rPr>
          <w:rFonts w:ascii="Times New Roman" w:hAnsi="Times New Roman" w:cs="Times New Roman"/>
          <w:bCs/>
          <w:sz w:val="24"/>
          <w:szCs w:val="24"/>
        </w:rPr>
        <w:t xml:space="preserve"> háztartásában kiskorú gyermeket nevel</w:t>
      </w:r>
    </w:p>
    <w:p w14:paraId="0D7D7616" w14:textId="62FD4A00" w:rsidR="009A6FE7" w:rsidRPr="008C0E15" w:rsidRDefault="009A6FE7" w:rsidP="009A6FE7">
      <w:pPr>
        <w:tabs>
          <w:tab w:val="left" w:pos="284"/>
        </w:tabs>
        <w:spacing w:before="75" w:after="2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(</w:t>
      </w:r>
      <w:r w:rsidR="0061159B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Nem részesíthető lakhatási támogatásban az a pályázó, aki</w:t>
      </w:r>
    </w:p>
    <w:p w14:paraId="2127E629" w14:textId="77777777" w:rsidR="009A6FE7" w:rsidRPr="008C0E15" w:rsidRDefault="009A6FE7" w:rsidP="009A6FE7">
      <w:pPr>
        <w:numPr>
          <w:ilvl w:val="1"/>
          <w:numId w:val="25"/>
        </w:numPr>
        <w:tabs>
          <w:tab w:val="left" w:pos="284"/>
        </w:tabs>
        <w:spacing w:before="75" w:after="2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lakásába albérlőt fogadott be, </w:t>
      </w:r>
    </w:p>
    <w:p w14:paraId="12B58744" w14:textId="65C6983A" w:rsidR="009A6FE7" w:rsidRPr="008C0E15" w:rsidRDefault="009A6FE7" w:rsidP="009A6FE7">
      <w:pPr>
        <w:numPr>
          <w:ilvl w:val="1"/>
          <w:numId w:val="25"/>
        </w:numPr>
        <w:tabs>
          <w:tab w:val="left" w:pos="284"/>
        </w:tabs>
        <w:spacing w:before="75" w:after="2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tartózkodik életvitelszerűen a lakásában, </w:t>
      </w:r>
    </w:p>
    <w:p w14:paraId="59130369" w14:textId="6D9D6A0A" w:rsidR="009A6FE7" w:rsidRPr="008C0E15" w:rsidRDefault="009A6FE7" w:rsidP="009A6FE7">
      <w:pPr>
        <w:numPr>
          <w:ilvl w:val="1"/>
          <w:numId w:val="25"/>
        </w:numPr>
        <w:tabs>
          <w:tab w:val="left" w:pos="284"/>
        </w:tabs>
        <w:spacing w:before="75" w:after="2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az általa lakott lakásán felül beköltözhető, vagy bérbeadás útján hasznosított másik lakással rendelkezik</w:t>
      </w:r>
      <w:r w:rsidR="008C57D5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4AB839E" w14:textId="730ECA1F" w:rsidR="008F3609" w:rsidRPr="008C0E15" w:rsidRDefault="003D19FC" w:rsidP="009A6FE7">
      <w:pPr>
        <w:numPr>
          <w:ilvl w:val="1"/>
          <w:numId w:val="25"/>
        </w:numPr>
        <w:tabs>
          <w:tab w:val="left" w:pos="284"/>
        </w:tabs>
        <w:spacing w:before="75" w:after="2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Style w:val="Lbjegyzet-hivatkozs"/>
          <w:rFonts w:ascii="Times New Roman" w:hAnsi="Times New Roman" w:cs="Times New Roman"/>
        </w:rPr>
        <w:footnoteReference w:id="13"/>
      </w:r>
      <w:r w:rsidRPr="008C0E15">
        <w:rPr>
          <w:rFonts w:ascii="Times New Roman" w:hAnsi="Times New Roman" w:cs="Times New Roman"/>
        </w:rPr>
        <w:t>nyugellátásban vagy nyugdíjszerű ellátásban részesül</w:t>
      </w:r>
    </w:p>
    <w:p w14:paraId="493B7A27" w14:textId="77777777" w:rsidR="009A6FE7" w:rsidRPr="008C0E15" w:rsidRDefault="009A6FE7" w:rsidP="009A6FE7">
      <w:pPr>
        <w:tabs>
          <w:tab w:val="left" w:pos="993"/>
        </w:tabs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III. Fejezet</w:t>
      </w:r>
    </w:p>
    <w:p w14:paraId="09CA0B21" w14:textId="77777777" w:rsidR="009A6FE7" w:rsidRPr="008C0E15" w:rsidRDefault="009A6FE7" w:rsidP="009A6FE7">
      <w:pPr>
        <w:tabs>
          <w:tab w:val="left" w:pos="993"/>
        </w:tabs>
        <w:spacing w:before="100" w:beforeAutospacing="1" w:after="100" w:afterAutospacing="1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támogatás igénybevétele</w:t>
      </w:r>
    </w:p>
    <w:p w14:paraId="2719A61D" w14:textId="166AD220" w:rsidR="009A6FE7" w:rsidRPr="008C0E15" w:rsidRDefault="009A6FE7" w:rsidP="009A6FE7">
      <w:pPr>
        <w:tabs>
          <w:tab w:val="left" w:pos="993"/>
        </w:tabs>
        <w:spacing w:before="100" w:beforeAutospacing="1" w:after="100" w:afterAutospacing="1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6. A támogatás folyósítása és elszámolása</w:t>
      </w:r>
    </w:p>
    <w:p w14:paraId="1E06780F" w14:textId="243394E2" w:rsidR="009A6FE7" w:rsidRPr="008C0E15" w:rsidRDefault="009A6FE7" w:rsidP="009A6FE7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6.§ (1) A pályázatot elnyert munkavállalóval Ajka Város Önkormányzat polgármestere támogatási szerződést köt.</w:t>
      </w:r>
    </w:p>
    <w:p w14:paraId="7938A2E6" w14:textId="6C1204CC" w:rsidR="009A6FE7" w:rsidRPr="008C0E15" w:rsidRDefault="009A6FE7" w:rsidP="009A6FE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8F3609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pályázatot elnyert </w:t>
      </w:r>
      <w:r w:rsidR="0053184C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munkavállaló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184C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támogatási szerződés megkötése után minden hónap 15</w:t>
      </w:r>
      <w:r w:rsidR="0053184C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ig az Ajkai Közös Önkormányzati Hivatal utalja a</w:t>
      </w:r>
      <w:r w:rsidR="0053184C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lakhatási támogatás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összegét.</w:t>
      </w:r>
    </w:p>
    <w:p w14:paraId="0CCE4E64" w14:textId="77777777" w:rsidR="009A6FE7" w:rsidRPr="008C0E15" w:rsidRDefault="009A6FE7" w:rsidP="009A6FE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A1F71E" w14:textId="2AF9186D" w:rsidR="009A6FE7" w:rsidRPr="008C0E15" w:rsidRDefault="0053184C" w:rsidP="009A6FE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lakhatási támogatás</w:t>
      </w:r>
      <w:r w:rsidR="009A6FE7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kizárólag a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2. §</w:t>
      </w:r>
      <w:proofErr w:type="spellStart"/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munka</w:t>
      </w:r>
      <w:r w:rsidR="009A6FE7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viszony 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fennállása és aktív </w:t>
      </w:r>
      <w:r w:rsidR="009A6FE7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időtartama alatt folyósítható. </w:t>
      </w:r>
    </w:p>
    <w:p w14:paraId="7DDC2E86" w14:textId="77777777" w:rsidR="00E4578F" w:rsidRPr="008C0E15" w:rsidRDefault="00E4578F" w:rsidP="009A6FE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12ACBF0" w14:textId="6A3073C1" w:rsidR="0053184C" w:rsidRPr="008C0E15" w:rsidRDefault="00E4578F" w:rsidP="009A6FE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</w:t>
      </w:r>
      <w:r w:rsidR="00176C01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4"/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3CFD6245" w14:textId="77777777" w:rsidR="00D972C2" w:rsidRPr="008C0E15" w:rsidRDefault="00D972C2" w:rsidP="009A6FE7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C67296F" w14:textId="1D611452" w:rsidR="00991D82" w:rsidRPr="008C0E15" w:rsidRDefault="00D972C2" w:rsidP="00991D82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</w:t>
      </w:r>
      <w:r w:rsidR="00176C01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5"/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lakhatási támogatásban részesülő köteles 8 napon belül bejelenteni a jogosultság feltételeiben (munkaviszony, lakcím, háztartásban élők száma, </w:t>
      </w:r>
      <w:r w:rsidR="00991D82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lakás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</w:t>
      </w:r>
      <w:r w:rsidR="00991D82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szerzés</w:t>
      </w:r>
      <w:r w:rsidR="00991D82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bérleti jogviszony változása, közüzemi díjtartozás… stb.</w:t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bekövetkező változást </w:t>
      </w:r>
      <w:r w:rsidR="00991D82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76C01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Népjóléti</w:t>
      </w:r>
      <w:r w:rsidR="00991D82"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 felé. </w:t>
      </w:r>
    </w:p>
    <w:p w14:paraId="1D921ADC" w14:textId="02F1BE99" w:rsidR="009A6FE7" w:rsidRPr="008C0E15" w:rsidRDefault="009A6FE7" w:rsidP="009A6FE7">
      <w:pPr>
        <w:tabs>
          <w:tab w:val="left" w:pos="993"/>
        </w:tabs>
        <w:spacing w:before="100" w:beforeAutospacing="1" w:after="100" w:afterAutospacing="1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7. Jogosulatlan</w:t>
      </w:r>
      <w:r w:rsidR="00E4578F"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ul igénybevett</w:t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támogatás visszafizetése</w:t>
      </w:r>
    </w:p>
    <w:p w14:paraId="63EB0C31" w14:textId="29C5567A" w:rsidR="00115640" w:rsidRPr="008C0E15" w:rsidRDefault="009A6FE7" w:rsidP="0011564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§ (1)</w:t>
      </w:r>
      <w:r w:rsidR="00115640" w:rsidRPr="008C0E15"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6"/>
      </w:r>
      <w:r w:rsidRPr="008C0E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15640" w:rsidRPr="008C0E15">
        <w:rPr>
          <w:rFonts w:ascii="Times New Roman" w:hAnsi="Times New Roman" w:cs="Times New Roman"/>
          <w:bCs/>
          <w:sz w:val="24"/>
          <w:szCs w:val="24"/>
        </w:rPr>
        <w:t>A lakhatási támogatásra jogosulatlanná válik az a munkavállaló, akinek</w:t>
      </w:r>
    </w:p>
    <w:p w14:paraId="4B3F97AE" w14:textId="77777777" w:rsidR="00115640" w:rsidRPr="008C0E15" w:rsidRDefault="00115640" w:rsidP="00115640">
      <w:pPr>
        <w:widowControl w:val="0"/>
        <w:numPr>
          <w:ilvl w:val="0"/>
          <w:numId w:val="46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6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E15">
        <w:rPr>
          <w:rFonts w:ascii="Times New Roman" w:hAnsi="Times New Roman" w:cs="Times New Roman"/>
          <w:bCs/>
          <w:sz w:val="24"/>
          <w:szCs w:val="24"/>
        </w:rPr>
        <w:t>a jogosultság feltételeiben olyan jelentős változás történik, amely kizáróvá teszi a támogatás folyósítását,</w:t>
      </w:r>
    </w:p>
    <w:p w14:paraId="73D7E048" w14:textId="61AACCEB" w:rsidR="009B74D3" w:rsidRPr="008C0E15" w:rsidRDefault="00115640" w:rsidP="00115640">
      <w:pPr>
        <w:tabs>
          <w:tab w:val="left" w:pos="284"/>
        </w:tabs>
        <w:spacing w:after="2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0E15">
        <w:rPr>
          <w:rFonts w:ascii="Times New Roman" w:hAnsi="Times New Roman" w:cs="Times New Roman"/>
          <w:bCs/>
          <w:sz w:val="24"/>
          <w:szCs w:val="24"/>
        </w:rPr>
        <w:t>nem</w:t>
      </w:r>
      <w:proofErr w:type="gramEnd"/>
      <w:r w:rsidRPr="008C0E15">
        <w:rPr>
          <w:rFonts w:ascii="Times New Roman" w:hAnsi="Times New Roman" w:cs="Times New Roman"/>
          <w:bCs/>
          <w:sz w:val="24"/>
          <w:szCs w:val="24"/>
        </w:rPr>
        <w:t xml:space="preserve"> tesz eleget a 6. §</w:t>
      </w:r>
      <w:proofErr w:type="spellStart"/>
      <w:r w:rsidRPr="008C0E15">
        <w:rPr>
          <w:rFonts w:ascii="Times New Roman" w:hAnsi="Times New Roman" w:cs="Times New Roman"/>
          <w:bCs/>
          <w:sz w:val="24"/>
          <w:szCs w:val="24"/>
        </w:rPr>
        <w:t>-ban</w:t>
      </w:r>
      <w:proofErr w:type="spellEnd"/>
      <w:r w:rsidRPr="008C0E15">
        <w:rPr>
          <w:rFonts w:ascii="Times New Roman" w:hAnsi="Times New Roman" w:cs="Times New Roman"/>
          <w:bCs/>
          <w:sz w:val="24"/>
          <w:szCs w:val="24"/>
        </w:rPr>
        <w:t xml:space="preserve"> meghatározott bejelentési kötelezettségének</w:t>
      </w:r>
      <w:r w:rsidR="001C1CB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97FDB17" w14:textId="221FA82E" w:rsidR="009A6FE7" w:rsidRPr="008C0E15" w:rsidRDefault="009A6FE7" w:rsidP="009B74D3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C1CB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) </w:t>
      </w:r>
      <w:r w:rsidR="002E6DC2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1C1CB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jogosulatlanná vált munkavállalóval kötött támogatási szerződést meg kell szüntetni és a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jogtalanul felvett támogatást - a mindenkori érvényes jegybanki kamattal növelt összeggel együtt - vissza kell fizetni</w:t>
      </w:r>
      <w:r w:rsidR="001C1CB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1BEED16" w14:textId="77777777" w:rsidR="009A6FE7" w:rsidRPr="008C0E15" w:rsidRDefault="009A6FE7" w:rsidP="009A6FE7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 Fejezet</w:t>
      </w:r>
    </w:p>
    <w:p w14:paraId="649A1120" w14:textId="77777777" w:rsidR="009A6FE7" w:rsidRPr="008C0E15" w:rsidRDefault="009A6FE7" w:rsidP="002E6DC2">
      <w:pPr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14:paraId="058FD1F2" w14:textId="77777777" w:rsidR="009A6FE7" w:rsidRPr="008C0E15" w:rsidRDefault="009A6FE7" w:rsidP="009A6FE7">
      <w:pPr>
        <w:tabs>
          <w:tab w:val="left" w:pos="993"/>
        </w:tabs>
        <w:spacing w:before="100" w:beforeAutospacing="1" w:after="100" w:afterAutospacing="1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A rendelet hatálya</w:t>
      </w:r>
    </w:p>
    <w:p w14:paraId="7975D1CE" w14:textId="2170575E" w:rsidR="009A6FE7" w:rsidRPr="008C0E15" w:rsidRDefault="009A6FE7" w:rsidP="009A6FE7">
      <w:pPr>
        <w:tabs>
          <w:tab w:val="left" w:pos="993"/>
        </w:tabs>
        <w:spacing w:before="100" w:beforeAutospacing="1" w:after="100" w:afterAutospacing="1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8.§ (1) A rendelet 2019. </w:t>
      </w:r>
      <w:r w:rsidR="001C1CB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március </w:t>
      </w:r>
      <w:r w:rsidR="00541A9B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9571D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C1CB0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14:paraId="37FEC213" w14:textId="418963A6" w:rsidR="009A6FE7" w:rsidRPr="008C0E15" w:rsidRDefault="009A6FE7" w:rsidP="009A6FE7">
      <w:pPr>
        <w:tabs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(2)</w:t>
      </w:r>
      <w:r w:rsidR="00F15D76" w:rsidRPr="008C0E1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7"/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rendelet 2021. </w:t>
      </w:r>
      <w:r w:rsidR="00F15D76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29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hatályát veszti.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3681EA8" w14:textId="5724464C" w:rsidR="009A6FE7" w:rsidRPr="008C0E15" w:rsidRDefault="009A6FE7" w:rsidP="009A6FE7">
      <w:pPr>
        <w:tabs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Ajka, 2019. </w:t>
      </w:r>
      <w:r w:rsidR="001C1CB0"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</w:t>
      </w:r>
      <w:r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E642F"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24380B53" w14:textId="77777777" w:rsidR="00BE7922" w:rsidRPr="008C0E15" w:rsidRDefault="00BE7922" w:rsidP="009A6FE7">
      <w:pPr>
        <w:tabs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0C6CDF03" w14:textId="008C6120" w:rsidR="009A6FE7" w:rsidRPr="008C0E15" w:rsidRDefault="009A6FE7" w:rsidP="009A6FE7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Schwartz </w:t>
      </w:r>
      <w:proofErr w:type="gramStart"/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Béla</w:t>
      </w:r>
      <w:r w:rsid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s.k.</w:t>
      </w:r>
      <w:proofErr w:type="gramEnd"/>
      <w:r w:rsid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</w:t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Dr. Jáger László </w:t>
      </w:r>
      <w:r w:rsid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s.k.</w:t>
      </w:r>
    </w:p>
    <w:p w14:paraId="47B4309C" w14:textId="29E22E33" w:rsidR="009A6FE7" w:rsidRPr="008C0E15" w:rsidRDefault="009A6FE7" w:rsidP="009A6FE7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proofErr w:type="gramStart"/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proofErr w:type="gramEnd"/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>címzetes főjegyző</w:t>
      </w:r>
    </w:p>
    <w:p w14:paraId="65132F92" w14:textId="77777777" w:rsidR="00D0707F" w:rsidRPr="008C0E15" w:rsidRDefault="00D0707F" w:rsidP="009A6FE7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6B9A530" w14:textId="77777777" w:rsidR="009A6FE7" w:rsidRPr="008C0E15" w:rsidRDefault="009A6FE7" w:rsidP="009A6FE7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7B031E71" w14:textId="0C2751A2" w:rsidR="009A6FE7" w:rsidRPr="008C0E15" w:rsidRDefault="009A6FE7" w:rsidP="009A6FE7">
      <w:p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rendelet kih</w:t>
      </w:r>
      <w:r w:rsidR="00C41281"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irdetésének napja: 2019. március</w:t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49571D"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11</w:t>
      </w:r>
      <w:r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14:paraId="023DC721" w14:textId="05A50AFE" w:rsidR="00C41281" w:rsidRPr="008C0E15" w:rsidRDefault="00EF08F0" w:rsidP="00D41F2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bookmarkStart w:id="2" w:name="_Hlk535571216"/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="00D41F28"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C41281" w:rsidRPr="008C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ndokolás</w:t>
      </w:r>
    </w:p>
    <w:p w14:paraId="170CF809" w14:textId="0EE2185B" w:rsidR="00C41281" w:rsidRPr="008C0E15" w:rsidRDefault="00CB48C5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C41281"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-2</w:t>
      </w: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C41281"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§</w:t>
      </w:r>
      <w:proofErr w:type="spellStart"/>
      <w:r w:rsidR="00C41281"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-hoz</w:t>
      </w:r>
      <w:proofErr w:type="spellEnd"/>
      <w:r w:rsidR="00C41281"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</w:p>
    <w:p w14:paraId="679429D7" w14:textId="12CD07F2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>Ajka Város Önkormányzata Ajka város lakosságmegtar</w:t>
      </w:r>
      <w:r w:rsidR="00CB48C5"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tó erejének növelése érdekében </w:t>
      </w: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akcióterülethez tartozó településeken, önkormányzati fenntartásban működtetett humán szolgáltatások (egészségügy, oktatás, kulturális, szociális- gyermekjóléti ellátás, közigazgatás) területén dolgozó szakemberek biztosítása és megtartása, továbbá a folyamatos szakemberellátás biztosítása valamint a hiányzó szakemberek foglalkoztatásának elősegítése érdekében </w:t>
      </w:r>
      <w:r w:rsidR="00CB48C5"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támogatni szeretné </w:t>
      </w: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>Ajka városban élő vagy letelepedni szándékozó szakemberek</w:t>
      </w:r>
      <w:r w:rsidR="00CB48C5"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et, </w:t>
      </w: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>lakhatáshoz kapcsolódó kiadásaik</w:t>
      </w:r>
      <w:r w:rsidR="00CB48C5"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hoz történő hozzájárulással. </w:t>
      </w: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14:paraId="74EA758D" w14:textId="6AE2FA0B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>Meghatározza azoknak a körét, akik a</w:t>
      </w:r>
      <w:r w:rsidR="00CB48C5"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támogatást igénybe vehetik.</w:t>
      </w:r>
    </w:p>
    <w:p w14:paraId="61AC8B0C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35F29B2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3.§</w:t>
      </w:r>
      <w:proofErr w:type="spellStart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-hoz</w:t>
      </w:r>
      <w:proofErr w:type="spellEnd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</w:p>
    <w:p w14:paraId="64CF5F70" w14:textId="77777777" w:rsidR="00C41281" w:rsidRPr="008C0E15" w:rsidRDefault="00C41281" w:rsidP="00C41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támogatás formájáról, mértékéről rendelkezik. A rendeletben itt került meghatározásra, hogy évente hány fő részesülhet támogatásban. </w:t>
      </w:r>
    </w:p>
    <w:p w14:paraId="7F0499C2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6E8BAC79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4.§</w:t>
      </w:r>
      <w:proofErr w:type="spellStart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-hoz</w:t>
      </w:r>
      <w:proofErr w:type="spellEnd"/>
    </w:p>
    <w:p w14:paraId="7F649E9B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>Ez a szakasz rendelkezik a pályázat kiírásának és benyújtásának szempontrendszeréről.</w:t>
      </w:r>
    </w:p>
    <w:p w14:paraId="52259BDD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07D95B5C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5.§</w:t>
      </w:r>
      <w:proofErr w:type="spellStart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-hoz</w:t>
      </w:r>
      <w:proofErr w:type="spellEnd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: </w:t>
      </w: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>A pályázat elbírálásáról rendelkezik</w:t>
      </w:r>
    </w:p>
    <w:p w14:paraId="38928561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813B37A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6.§</w:t>
      </w:r>
      <w:proofErr w:type="spellStart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-hoz</w:t>
      </w:r>
      <w:proofErr w:type="spellEnd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</w:p>
    <w:p w14:paraId="56D935F9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>Ez a szakasz szerződéskötési kötelezettséget ír elő és rendelkezik a folyósítás ütemezéséről.</w:t>
      </w:r>
    </w:p>
    <w:p w14:paraId="65F86573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558DE5F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7.§</w:t>
      </w:r>
      <w:proofErr w:type="spellStart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-hoz</w:t>
      </w:r>
      <w:proofErr w:type="spellEnd"/>
    </w:p>
    <w:p w14:paraId="3D57A413" w14:textId="209F57C2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Ez a szakasz határozza meg, hogy mely feltételek esetén és milyen nagyságban terheli a támogatottat visszafizetési kötelezettség. </w:t>
      </w:r>
    </w:p>
    <w:p w14:paraId="663E4444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7DCDDCF6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8.§</w:t>
      </w:r>
      <w:proofErr w:type="spellStart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-hoz</w:t>
      </w:r>
      <w:proofErr w:type="spellEnd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</w:p>
    <w:p w14:paraId="5DA2B7A9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0"/>
          <w:lang w:eastAsia="hu-HU"/>
        </w:rPr>
        <w:t>A hatályba lépésről rendelkezik.</w:t>
      </w:r>
    </w:p>
    <w:p w14:paraId="466CB69F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53A6BEA3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EEC5AFE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0C6B8BB5" w14:textId="510A20E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Ajka, 2019. </w:t>
      </w:r>
      <w:r w:rsidR="00CB48C5"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március</w:t>
      </w: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5E642F"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14:paraId="14DB5288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3CF9F297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5BDC53C2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2E862F91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6CDB8B57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Dr. Jáger László</w:t>
      </w:r>
    </w:p>
    <w:p w14:paraId="3D7D7541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</w:t>
      </w:r>
      <w:proofErr w:type="gramStart"/>
      <w:r w:rsidRPr="008C0E1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jegyző</w:t>
      </w:r>
      <w:proofErr w:type="gramEnd"/>
    </w:p>
    <w:p w14:paraId="110800C7" w14:textId="77777777" w:rsidR="00C41281" w:rsidRPr="008C0E15" w:rsidRDefault="00C41281" w:rsidP="00C41281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14:paraId="32EB71E4" w14:textId="77777777" w:rsidR="00C41281" w:rsidRPr="008C0E15" w:rsidRDefault="00C41281" w:rsidP="003D2C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FF4AED" w14:textId="782B9940" w:rsidR="00AE2FB6" w:rsidRPr="008C0E15" w:rsidRDefault="00AE2FB6" w:rsidP="00AE2FB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B4CD1F" w14:textId="12B199D3" w:rsidR="00AE2FB6" w:rsidRPr="008C0E15" w:rsidRDefault="003D2C05" w:rsidP="00AE2FB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4EB7DC8" w14:textId="77777777" w:rsidR="00343BAA" w:rsidRPr="008C0E15" w:rsidRDefault="00343BAA" w:rsidP="00AE2FB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B84290" w14:textId="77777777" w:rsidR="00BE4FBC" w:rsidRPr="008C0E15" w:rsidRDefault="00BE4FBC" w:rsidP="00343BA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C2BC29" w14:textId="1BB964E3" w:rsidR="00AE2FB6" w:rsidRPr="008C0E15" w:rsidRDefault="00AE2FB6" w:rsidP="006E7A88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921787" w14:textId="77777777" w:rsidR="005A4C00" w:rsidRPr="008C0E15" w:rsidRDefault="005A4C00" w:rsidP="006E7A88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5A4C00" w:rsidRPr="008C0E1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E02A51" w14:textId="4E2636BE" w:rsidR="00A96755" w:rsidRPr="008C0E15" w:rsidRDefault="00A96755" w:rsidP="00A967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0E15">
        <w:rPr>
          <w:rFonts w:ascii="Times New Roman" w:eastAsia="Calibri" w:hAnsi="Times New Roman" w:cs="Times New Roman"/>
          <w:sz w:val="24"/>
          <w:szCs w:val="24"/>
        </w:rPr>
        <w:t xml:space="preserve">1. melléklet a </w:t>
      </w:r>
      <w:r w:rsidRPr="008C0E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10/2019. (III. 11.) </w:t>
      </w:r>
      <w:r w:rsidRPr="008C0E15">
        <w:rPr>
          <w:rFonts w:ascii="Times New Roman" w:hAnsi="Times New Roman" w:cs="Times New Roman"/>
          <w:sz w:val="24"/>
          <w:szCs w:val="24"/>
        </w:rPr>
        <w:t>rendelethez</w:t>
      </w:r>
      <w:r w:rsidRPr="008C0E1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8"/>
      </w:r>
    </w:p>
    <w:p w14:paraId="43C44CFA" w14:textId="77777777" w:rsidR="00A96755" w:rsidRPr="008C0E15" w:rsidRDefault="00A96755" w:rsidP="00A967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C9EDB5" w14:textId="77777777" w:rsidR="00A96755" w:rsidRPr="008C0E15" w:rsidRDefault="00A96755" w:rsidP="00A96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0E15">
        <w:rPr>
          <w:rFonts w:ascii="Times New Roman" w:eastAsia="Calibri" w:hAnsi="Times New Roman" w:cs="Times New Roman"/>
          <w:b/>
          <w:sz w:val="24"/>
          <w:szCs w:val="24"/>
        </w:rPr>
        <w:t>PÁLYÁZATI ADATLAP</w:t>
      </w:r>
    </w:p>
    <w:p w14:paraId="49B11F41" w14:textId="77777777" w:rsidR="00A96755" w:rsidRPr="008C0E15" w:rsidRDefault="00A96755" w:rsidP="00A96755">
      <w:pPr>
        <w:pStyle w:val="Listaszerbekezds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PÁLYÁZÓ ADATAI</w:t>
      </w:r>
    </w:p>
    <w:tbl>
      <w:tblPr>
        <w:tblW w:w="878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0"/>
        <w:gridCol w:w="25"/>
        <w:gridCol w:w="8"/>
        <w:gridCol w:w="4313"/>
        <w:gridCol w:w="9"/>
      </w:tblGrid>
      <w:tr w:rsidR="00A96755" w:rsidRPr="008C0E15" w14:paraId="478DD227" w14:textId="77777777" w:rsidTr="00A9675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ED09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1.1. A pályázó neve:</w:t>
            </w:r>
          </w:p>
          <w:p w14:paraId="107A45BE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születési neve: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AD6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3B8CC3E1" w14:textId="77777777" w:rsidTr="00A9675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6EA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1.2. születési helye, ideje: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331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3E0FF538" w14:textId="77777777" w:rsidTr="00A9675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9DA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1.3. adóazonosító jele: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53E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0DF2E76F" w14:textId="77777777" w:rsidTr="00A9675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9F1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1.4. TAJ: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8CC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404BAC11" w14:textId="77777777" w:rsidTr="00A9675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4153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1.5. bankszámlaszáma</w:t>
            </w:r>
            <w:r w:rsidRPr="008C0E15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93D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17115323" w14:textId="77777777" w:rsidTr="00A9675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D906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Számlavezető pénzintézet neve: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4A4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716B7BAE" w14:textId="77777777" w:rsidTr="00A96755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F2D5A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1.6. A pályázó lakóhelye</w:t>
            </w:r>
          </w:p>
        </w:tc>
      </w:tr>
      <w:tr w:rsidR="00A96755" w:rsidRPr="008C0E15" w14:paraId="5E12A4B4" w14:textId="77777777" w:rsidTr="00A9675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4C5EF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megye: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840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51DA9442" w14:textId="77777777" w:rsidTr="00A9675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56523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település: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97BA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6B56893E" w14:textId="77777777" w:rsidTr="00A9675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69213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irányítószám: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488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13273624" w14:textId="77777777" w:rsidTr="00A9675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C08AE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közterület (út, utca, tér, köz, egyéb):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07A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406FB291" w14:textId="77777777" w:rsidTr="00A96755"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4B0EF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házszám, emelet, ajtó: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A0F5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749161F3" w14:textId="77777777" w:rsidTr="00A96755">
        <w:trPr>
          <w:gridAfter w:val="1"/>
          <w:wAfter w:w="9" w:type="dxa"/>
          <w:trHeight w:val="231"/>
        </w:trPr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23D2B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1.6. A pályázó tartózkodási helye</w:t>
            </w:r>
          </w:p>
        </w:tc>
      </w:tr>
      <w:tr w:rsidR="00A96755" w:rsidRPr="008C0E15" w14:paraId="16A42FB2" w14:textId="77777777" w:rsidTr="00A9675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7A47C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megye: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F09B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0B90B8FE" w14:textId="77777777" w:rsidTr="00A9675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67AC9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település: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08F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47D9A5CA" w14:textId="77777777" w:rsidTr="00A9675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58FFC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irányítószám: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9ABA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07871D72" w14:textId="77777777" w:rsidTr="00A9675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A1685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közterület (út, utca, tér, köz, egyéb):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185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35D2C9EB" w14:textId="77777777" w:rsidTr="00A96755">
        <w:trPr>
          <w:gridAfter w:val="1"/>
          <w:wAfter w:w="9" w:type="dxa"/>
        </w:trPr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165BE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házszám, emelete, ajtó: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73B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71D9D69F" w14:textId="77777777" w:rsidTr="00A96755"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8FAC9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1.7. A pályázó elérhetőségei</w:t>
            </w:r>
          </w:p>
        </w:tc>
      </w:tr>
      <w:tr w:rsidR="00A96755" w:rsidRPr="008C0E15" w14:paraId="3F0E219A" w14:textId="77777777" w:rsidTr="00A96755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B774A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 telefon: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084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75914759" w14:textId="77777777" w:rsidTr="00A96755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BEF22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 e-mail: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B30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373ED567" w14:textId="77777777" w:rsidTr="00A96755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B0549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1.8 Munkáltató neve, címe: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758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3CF1C3D9" w14:textId="77777777" w:rsidTr="00A96755"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DA29E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 xml:space="preserve">       betöltött munkakör: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4D7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21F335AC" w14:textId="77777777" w:rsidR="00A96755" w:rsidRPr="008C0E15" w:rsidRDefault="00A96755" w:rsidP="00A96755">
      <w:pPr>
        <w:pStyle w:val="Listaszerbekezds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0A5ED929" w14:textId="77777777" w:rsidR="00A96755" w:rsidRPr="008C0E15" w:rsidRDefault="00A96755" w:rsidP="00A96755">
      <w:pPr>
        <w:pStyle w:val="Listaszerbekezds"/>
        <w:numPr>
          <w:ilvl w:val="0"/>
          <w:numId w:val="38"/>
        </w:numPr>
        <w:rPr>
          <w:rFonts w:ascii="Times New Roman" w:eastAsia="Times New Roman" w:hAnsi="Times New Roman" w:cs="Times New Roman"/>
          <w:b/>
          <w:lang w:eastAsia="hu-HU"/>
        </w:rPr>
      </w:pPr>
      <w:r w:rsidRPr="008C0E15">
        <w:rPr>
          <w:rFonts w:ascii="Times New Roman" w:eastAsia="Times New Roman" w:hAnsi="Times New Roman" w:cs="Times New Roman"/>
          <w:b/>
          <w:lang w:eastAsia="hu-HU"/>
        </w:rPr>
        <w:t>A pályázó háztartásában élők adatai:</w:t>
      </w:r>
    </w:p>
    <w:p w14:paraId="73BDACEB" w14:textId="77777777" w:rsidR="00A96755" w:rsidRPr="008C0E15" w:rsidRDefault="00A96755" w:rsidP="00A96755">
      <w:pPr>
        <w:pStyle w:val="Listaszerbekezds"/>
        <w:rPr>
          <w:rFonts w:ascii="Times New Roman" w:eastAsia="Times New Roman" w:hAnsi="Times New Roman" w:cs="Times New Roman"/>
          <w:lang w:eastAsia="hu-HU"/>
        </w:rPr>
      </w:pPr>
      <w:r w:rsidRPr="008C0E15">
        <w:rPr>
          <w:rFonts w:ascii="Times New Roman" w:eastAsia="Times New Roman" w:hAnsi="Times New Roman" w:cs="Times New Roman"/>
          <w:lang w:eastAsia="hu-HU"/>
        </w:rPr>
        <w:t>A pályázóval közös háztartásban (azonos lakcímen) élők száma:______________fő</w:t>
      </w:r>
    </w:p>
    <w:p w14:paraId="4E9FA7F5" w14:textId="77777777" w:rsidR="00A96755" w:rsidRPr="008C0E15" w:rsidRDefault="00A96755" w:rsidP="00A96755">
      <w:pPr>
        <w:pStyle w:val="Listaszerbekezds"/>
        <w:rPr>
          <w:rFonts w:ascii="Times New Roman" w:eastAsia="Times New Roman" w:hAnsi="Times New Roman" w:cs="Times New Roman"/>
          <w:lang w:eastAsia="hu-HU"/>
        </w:rPr>
      </w:pPr>
      <w:r w:rsidRPr="008C0E15">
        <w:rPr>
          <w:rFonts w:ascii="Times New Roman" w:eastAsia="Times New Roman" w:hAnsi="Times New Roman" w:cs="Times New Roman"/>
          <w:lang w:eastAsia="hu-HU"/>
        </w:rPr>
        <w:t>A pályázó háztartásában élők személyi adatai:</w:t>
      </w:r>
    </w:p>
    <w:tbl>
      <w:tblPr>
        <w:tblW w:w="90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640"/>
        <w:gridCol w:w="2075"/>
        <w:gridCol w:w="1388"/>
        <w:gridCol w:w="1384"/>
        <w:gridCol w:w="1458"/>
      </w:tblGrid>
      <w:tr w:rsidR="00A96755" w:rsidRPr="008C0E15" w14:paraId="77769288" w14:textId="77777777" w:rsidTr="00A96755">
        <w:trPr>
          <w:trHeight w:val="599"/>
        </w:trPr>
        <w:tc>
          <w:tcPr>
            <w:tcW w:w="1117" w:type="dxa"/>
            <w:shd w:val="clear" w:color="auto" w:fill="auto"/>
            <w:tcMar>
              <w:left w:w="108" w:type="dxa"/>
            </w:tcMar>
          </w:tcPr>
          <w:p w14:paraId="5DFB541E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0" w:type="dxa"/>
            <w:shd w:val="clear" w:color="auto" w:fill="auto"/>
            <w:tcMar>
              <w:left w:w="108" w:type="dxa"/>
            </w:tcMar>
          </w:tcPr>
          <w:p w14:paraId="0DD6F53E" w14:textId="77777777" w:rsidR="00A96755" w:rsidRPr="008C0E15" w:rsidRDefault="00A96755" w:rsidP="00A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1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</w:tcPr>
          <w:p w14:paraId="0A8B060C" w14:textId="77777777" w:rsidR="00A96755" w:rsidRPr="008C0E15" w:rsidRDefault="00A96755" w:rsidP="00A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15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14:paraId="1273A885" w14:textId="77777777" w:rsidR="00A96755" w:rsidRPr="008C0E15" w:rsidRDefault="00A96755" w:rsidP="00A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15">
              <w:rPr>
                <w:rFonts w:ascii="Times New Roman" w:hAnsi="Times New Roman" w:cs="Times New Roman"/>
                <w:sz w:val="24"/>
                <w:szCs w:val="24"/>
              </w:rPr>
              <w:t>anyja neve</w:t>
            </w: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14:paraId="7A14A598" w14:textId="77777777" w:rsidR="00A96755" w:rsidRPr="008C0E15" w:rsidRDefault="00A96755" w:rsidP="00A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15">
              <w:rPr>
                <w:rFonts w:ascii="Times New Roman" w:hAnsi="Times New Roman" w:cs="Times New Roman"/>
                <w:sz w:val="24"/>
                <w:szCs w:val="24"/>
              </w:rPr>
              <w:t>TAJ szám</w:t>
            </w: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14:paraId="0521A9AA" w14:textId="77777777" w:rsidR="00A96755" w:rsidRPr="008C0E15" w:rsidRDefault="00A96755" w:rsidP="00A9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15">
              <w:rPr>
                <w:rFonts w:ascii="Times New Roman" w:hAnsi="Times New Roman" w:cs="Times New Roman"/>
                <w:sz w:val="24"/>
                <w:szCs w:val="24"/>
              </w:rPr>
              <w:t>rokonsági fok</w:t>
            </w:r>
          </w:p>
        </w:tc>
      </w:tr>
      <w:tr w:rsidR="00A96755" w:rsidRPr="008C0E15" w14:paraId="34D5E9D6" w14:textId="77777777" w:rsidTr="00A96755">
        <w:tc>
          <w:tcPr>
            <w:tcW w:w="1117" w:type="dxa"/>
            <w:shd w:val="clear" w:color="auto" w:fill="auto"/>
            <w:tcMar>
              <w:left w:w="108" w:type="dxa"/>
            </w:tcMar>
          </w:tcPr>
          <w:p w14:paraId="1AE058F4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1640" w:type="dxa"/>
            <w:shd w:val="clear" w:color="auto" w:fill="auto"/>
            <w:tcMar>
              <w:left w:w="108" w:type="dxa"/>
            </w:tcMar>
          </w:tcPr>
          <w:p w14:paraId="2BC151B3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</w:tcPr>
          <w:p w14:paraId="3267F753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14:paraId="598806F0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14:paraId="527F1295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14:paraId="6FF8BF75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2C5DDB5B" w14:textId="77777777" w:rsidTr="00A96755">
        <w:tc>
          <w:tcPr>
            <w:tcW w:w="1117" w:type="dxa"/>
            <w:shd w:val="clear" w:color="auto" w:fill="auto"/>
            <w:tcMar>
              <w:left w:w="108" w:type="dxa"/>
            </w:tcMar>
          </w:tcPr>
          <w:p w14:paraId="0D7873D0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1640" w:type="dxa"/>
            <w:shd w:val="clear" w:color="auto" w:fill="auto"/>
            <w:tcMar>
              <w:left w:w="108" w:type="dxa"/>
            </w:tcMar>
          </w:tcPr>
          <w:p w14:paraId="60FFA776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</w:tcPr>
          <w:p w14:paraId="4AC83CD9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14:paraId="7ED328A5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14:paraId="05CB3DA7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14:paraId="6108DEF2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12D39205" w14:textId="77777777" w:rsidTr="00A96755">
        <w:tc>
          <w:tcPr>
            <w:tcW w:w="1117" w:type="dxa"/>
            <w:shd w:val="clear" w:color="auto" w:fill="auto"/>
            <w:tcMar>
              <w:left w:w="108" w:type="dxa"/>
            </w:tcMar>
          </w:tcPr>
          <w:p w14:paraId="27B50C0D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1640" w:type="dxa"/>
            <w:shd w:val="clear" w:color="auto" w:fill="auto"/>
            <w:tcMar>
              <w:left w:w="108" w:type="dxa"/>
            </w:tcMar>
          </w:tcPr>
          <w:p w14:paraId="679C07F7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</w:tcPr>
          <w:p w14:paraId="67EA863D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14:paraId="2B2CC780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14:paraId="6FEE3E35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14:paraId="21D566C0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3A1CDA22" w14:textId="77777777" w:rsidTr="00A96755">
        <w:tc>
          <w:tcPr>
            <w:tcW w:w="1117" w:type="dxa"/>
            <w:shd w:val="clear" w:color="auto" w:fill="auto"/>
            <w:tcMar>
              <w:left w:w="108" w:type="dxa"/>
            </w:tcMar>
          </w:tcPr>
          <w:p w14:paraId="59957B1E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4.</w:t>
            </w:r>
          </w:p>
        </w:tc>
        <w:tc>
          <w:tcPr>
            <w:tcW w:w="1640" w:type="dxa"/>
            <w:shd w:val="clear" w:color="auto" w:fill="auto"/>
            <w:tcMar>
              <w:left w:w="108" w:type="dxa"/>
            </w:tcMar>
          </w:tcPr>
          <w:p w14:paraId="56A11BAB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</w:tcPr>
          <w:p w14:paraId="7DAF4CEE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14:paraId="4927302F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14:paraId="7F70604C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14:paraId="152B5306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7132548F" w14:textId="77777777" w:rsidTr="00A96755">
        <w:tc>
          <w:tcPr>
            <w:tcW w:w="1117" w:type="dxa"/>
            <w:shd w:val="clear" w:color="auto" w:fill="auto"/>
            <w:tcMar>
              <w:left w:w="108" w:type="dxa"/>
            </w:tcMar>
          </w:tcPr>
          <w:p w14:paraId="7FE912BB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1640" w:type="dxa"/>
            <w:shd w:val="clear" w:color="auto" w:fill="auto"/>
            <w:tcMar>
              <w:left w:w="108" w:type="dxa"/>
            </w:tcMar>
          </w:tcPr>
          <w:p w14:paraId="2B807B9B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</w:tcPr>
          <w:p w14:paraId="7B12C3E5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14:paraId="19F21930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14:paraId="77BCF69D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14:paraId="274DDD5F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1D7A06AD" w14:textId="77777777" w:rsidTr="00A96755">
        <w:tc>
          <w:tcPr>
            <w:tcW w:w="1117" w:type="dxa"/>
            <w:shd w:val="clear" w:color="auto" w:fill="auto"/>
            <w:tcMar>
              <w:left w:w="108" w:type="dxa"/>
            </w:tcMar>
          </w:tcPr>
          <w:p w14:paraId="32E2E3FE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1640" w:type="dxa"/>
            <w:shd w:val="clear" w:color="auto" w:fill="auto"/>
            <w:tcMar>
              <w:left w:w="108" w:type="dxa"/>
            </w:tcMar>
          </w:tcPr>
          <w:p w14:paraId="45514C6F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</w:tcPr>
          <w:p w14:paraId="5AEE0AE6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</w:tcMar>
          </w:tcPr>
          <w:p w14:paraId="79250BD1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84" w:type="dxa"/>
            <w:shd w:val="clear" w:color="auto" w:fill="auto"/>
            <w:tcMar>
              <w:left w:w="108" w:type="dxa"/>
            </w:tcMar>
          </w:tcPr>
          <w:p w14:paraId="1D435135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58" w:type="dxa"/>
            <w:shd w:val="clear" w:color="auto" w:fill="auto"/>
            <w:tcMar>
              <w:left w:w="108" w:type="dxa"/>
            </w:tcMar>
          </w:tcPr>
          <w:p w14:paraId="3A8F1088" w14:textId="77777777" w:rsidR="00A96755" w:rsidRPr="008C0E15" w:rsidRDefault="00A96755" w:rsidP="00A96755">
            <w:pPr>
              <w:pStyle w:val="Listaszerbekezds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D5EE972" w14:textId="77777777" w:rsidR="00A96755" w:rsidRPr="008C0E15" w:rsidRDefault="00A96755" w:rsidP="00A96755">
      <w:pPr>
        <w:pStyle w:val="Listaszerbekezds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6D2EA901" w14:textId="77777777" w:rsidR="00A96755" w:rsidRPr="008C0E15" w:rsidRDefault="00A96755" w:rsidP="00A96755">
      <w:pPr>
        <w:pStyle w:val="Listaszerbekezds"/>
        <w:numPr>
          <w:ilvl w:val="0"/>
          <w:numId w:val="38"/>
        </w:numPr>
        <w:rPr>
          <w:rFonts w:ascii="Times New Roman" w:eastAsia="Times New Roman" w:hAnsi="Times New Roman" w:cs="Times New Roman"/>
          <w:b/>
          <w:lang w:eastAsia="hu-HU"/>
        </w:rPr>
      </w:pPr>
      <w:r w:rsidRPr="008C0E15">
        <w:rPr>
          <w:rFonts w:ascii="Times New Roman" w:eastAsia="Times New Roman" w:hAnsi="Times New Roman" w:cs="Times New Roman"/>
          <w:b/>
          <w:lang w:eastAsia="hu-HU"/>
        </w:rPr>
        <w:t>Lakásviszonyok:</w:t>
      </w:r>
    </w:p>
    <w:p w14:paraId="32168F77" w14:textId="77777777" w:rsidR="00A96755" w:rsidRPr="008C0E15" w:rsidRDefault="00A96755" w:rsidP="00A96755">
      <w:pPr>
        <w:pStyle w:val="Listaszerbekezds"/>
        <w:ind w:left="709"/>
        <w:rPr>
          <w:rFonts w:ascii="Times New Roman" w:eastAsia="Times New Roman" w:hAnsi="Times New Roman" w:cs="Times New Roman"/>
          <w:lang w:eastAsia="hu-HU"/>
        </w:rPr>
      </w:pPr>
      <w:r w:rsidRPr="008C0E15">
        <w:rPr>
          <w:rFonts w:ascii="Times New Roman" w:eastAsia="Times New Roman" w:hAnsi="Times New Roman" w:cs="Times New Roman"/>
          <w:lang w:eastAsia="hu-HU"/>
        </w:rPr>
        <w:t>A támogatással érintett lakás nagysága:_______________m</w:t>
      </w:r>
      <w:r w:rsidRPr="008C0E15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</w:p>
    <w:p w14:paraId="268A84B3" w14:textId="77777777" w:rsidR="00A96755" w:rsidRPr="008C0E15" w:rsidRDefault="00A96755" w:rsidP="00A96755">
      <w:pPr>
        <w:pStyle w:val="Listaszerbekezds"/>
        <w:pBdr>
          <w:bottom w:val="single" w:sz="12" w:space="1" w:color="auto"/>
        </w:pBdr>
        <w:ind w:left="709"/>
        <w:rPr>
          <w:rFonts w:ascii="Times New Roman" w:eastAsia="Times New Roman" w:hAnsi="Times New Roman" w:cs="Times New Roman"/>
          <w:lang w:eastAsia="hu-HU"/>
        </w:rPr>
      </w:pPr>
      <w:r w:rsidRPr="008C0E15">
        <w:rPr>
          <w:rFonts w:ascii="Times New Roman" w:eastAsia="Times New Roman" w:hAnsi="Times New Roman" w:cs="Times New Roman"/>
          <w:lang w:eastAsia="hu-HU"/>
        </w:rPr>
        <w:t>A lakásban tartózkodás jogcíme (tulajdon, bérlemény stb.):</w:t>
      </w:r>
    </w:p>
    <w:p w14:paraId="2B1190E9" w14:textId="77777777" w:rsidR="00A96755" w:rsidRPr="008C0E15" w:rsidRDefault="00A96755" w:rsidP="00A96755">
      <w:pPr>
        <w:pStyle w:val="Listaszerbekezds"/>
        <w:pBdr>
          <w:bottom w:val="single" w:sz="12" w:space="1" w:color="auto"/>
        </w:pBdr>
        <w:ind w:left="709"/>
        <w:rPr>
          <w:rFonts w:ascii="Times New Roman" w:eastAsia="Times New Roman" w:hAnsi="Times New Roman" w:cs="Times New Roman"/>
          <w:lang w:eastAsia="hu-HU"/>
        </w:rPr>
      </w:pPr>
    </w:p>
    <w:p w14:paraId="5BF0F1DE" w14:textId="77777777" w:rsidR="00A96755" w:rsidRPr="008C0E15" w:rsidRDefault="00A96755" w:rsidP="00A96755">
      <w:pPr>
        <w:pStyle w:val="Listaszerbekezds"/>
        <w:ind w:left="709"/>
        <w:rPr>
          <w:rFonts w:ascii="Times New Roman" w:eastAsia="Times New Roman" w:hAnsi="Times New Roman" w:cs="Times New Roman"/>
          <w:lang w:eastAsia="hu-HU"/>
        </w:rPr>
      </w:pPr>
    </w:p>
    <w:p w14:paraId="457BA678" w14:textId="77777777" w:rsidR="00A96755" w:rsidRPr="008C0E15" w:rsidRDefault="00A96755" w:rsidP="00A96755">
      <w:pPr>
        <w:pStyle w:val="Listaszerbekezds"/>
        <w:ind w:left="709"/>
        <w:rPr>
          <w:rFonts w:ascii="Times New Roman" w:eastAsia="Times New Roman" w:hAnsi="Times New Roman" w:cs="Times New Roman"/>
          <w:lang w:eastAsia="hu-HU"/>
        </w:rPr>
      </w:pPr>
      <w:r w:rsidRPr="008C0E15">
        <w:rPr>
          <w:rFonts w:ascii="Times New Roman" w:eastAsia="Times New Roman" w:hAnsi="Times New Roman" w:cs="Times New Roman"/>
          <w:lang w:eastAsia="hu-HU"/>
        </w:rPr>
        <w:t>A lakás fenntartásához kapcsolódó költségek felsorolása (számla csatolandó):</w:t>
      </w:r>
    </w:p>
    <w:p w14:paraId="33AE14BF" w14:textId="77777777" w:rsidR="00A96755" w:rsidRPr="008C0E15" w:rsidRDefault="00A96755" w:rsidP="00A96755">
      <w:pPr>
        <w:pStyle w:val="Listaszerbekezds"/>
        <w:rPr>
          <w:rFonts w:ascii="Times New Roman" w:eastAsia="Times New Roman" w:hAnsi="Times New Roman" w:cs="Times New Roman"/>
          <w:lang w:eastAsia="hu-H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72"/>
        <w:gridCol w:w="1372"/>
        <w:gridCol w:w="1372"/>
        <w:gridCol w:w="1372"/>
        <w:gridCol w:w="1519"/>
      </w:tblGrid>
      <w:tr w:rsidR="00A96755" w:rsidRPr="008C0E15" w14:paraId="5AA7F1A8" w14:textId="77777777" w:rsidTr="00A96755">
        <w:tc>
          <w:tcPr>
            <w:tcW w:w="2207" w:type="dxa"/>
            <w:shd w:val="clear" w:color="auto" w:fill="auto"/>
          </w:tcPr>
          <w:p w14:paraId="385EC458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szolgáltató</w:t>
            </w:r>
          </w:p>
        </w:tc>
        <w:tc>
          <w:tcPr>
            <w:tcW w:w="1372" w:type="dxa"/>
            <w:shd w:val="clear" w:color="auto" w:fill="auto"/>
          </w:tcPr>
          <w:p w14:paraId="269F3F75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2" w:type="dxa"/>
            <w:shd w:val="clear" w:color="auto" w:fill="auto"/>
          </w:tcPr>
          <w:p w14:paraId="46523D07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2" w:type="dxa"/>
            <w:shd w:val="clear" w:color="auto" w:fill="auto"/>
          </w:tcPr>
          <w:p w14:paraId="5BFC00FF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2" w:type="dxa"/>
            <w:shd w:val="clear" w:color="auto" w:fill="auto"/>
          </w:tcPr>
          <w:p w14:paraId="6DBF0D1A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19" w:type="dxa"/>
            <w:shd w:val="clear" w:color="auto" w:fill="auto"/>
          </w:tcPr>
          <w:p w14:paraId="55668FD0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96755" w:rsidRPr="008C0E15" w14:paraId="74FD6324" w14:textId="77777777" w:rsidTr="00A96755">
        <w:tc>
          <w:tcPr>
            <w:tcW w:w="2207" w:type="dxa"/>
            <w:shd w:val="clear" w:color="auto" w:fill="auto"/>
          </w:tcPr>
          <w:p w14:paraId="77EEA4BA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lang w:eastAsia="hu-HU"/>
              </w:rPr>
              <w:t>összeg</w:t>
            </w:r>
          </w:p>
        </w:tc>
        <w:tc>
          <w:tcPr>
            <w:tcW w:w="1372" w:type="dxa"/>
            <w:shd w:val="clear" w:color="auto" w:fill="auto"/>
          </w:tcPr>
          <w:p w14:paraId="19326697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2" w:type="dxa"/>
            <w:shd w:val="clear" w:color="auto" w:fill="auto"/>
          </w:tcPr>
          <w:p w14:paraId="3D965B70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2" w:type="dxa"/>
            <w:shd w:val="clear" w:color="auto" w:fill="auto"/>
          </w:tcPr>
          <w:p w14:paraId="4C3EB473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72" w:type="dxa"/>
            <w:shd w:val="clear" w:color="auto" w:fill="auto"/>
          </w:tcPr>
          <w:p w14:paraId="1C9D74AC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19" w:type="dxa"/>
            <w:shd w:val="clear" w:color="auto" w:fill="auto"/>
          </w:tcPr>
          <w:p w14:paraId="5F91BC9B" w14:textId="77777777" w:rsidR="00A96755" w:rsidRPr="008C0E15" w:rsidRDefault="00A96755" w:rsidP="00A96755">
            <w:pPr>
              <w:pStyle w:val="Listaszerbekezds"/>
              <w:ind w:left="0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37D15E4E" w14:textId="77777777" w:rsidR="00A96755" w:rsidRPr="008C0E15" w:rsidRDefault="00A96755" w:rsidP="00A96755">
      <w:pPr>
        <w:pStyle w:val="Listaszerbekezds"/>
        <w:rPr>
          <w:rFonts w:ascii="Times New Roman" w:eastAsia="Times New Roman" w:hAnsi="Times New Roman" w:cs="Times New Roman"/>
          <w:lang w:eastAsia="hu-HU"/>
        </w:rPr>
      </w:pPr>
    </w:p>
    <w:p w14:paraId="761BA47C" w14:textId="77777777" w:rsidR="00A96755" w:rsidRPr="008C0E15" w:rsidRDefault="00A96755" w:rsidP="00A96755">
      <w:pPr>
        <w:pStyle w:val="Listaszerbekezds"/>
        <w:rPr>
          <w:rFonts w:ascii="Times New Roman" w:eastAsia="Times New Roman" w:hAnsi="Times New Roman" w:cs="Times New Roman"/>
          <w:b/>
          <w:lang w:eastAsia="hu-HU" w:bidi="en-US"/>
        </w:rPr>
      </w:pPr>
    </w:p>
    <w:p w14:paraId="1D821432" w14:textId="77777777" w:rsidR="00A96755" w:rsidRPr="008C0E15" w:rsidRDefault="00A96755" w:rsidP="00A96755">
      <w:pPr>
        <w:pStyle w:val="Listaszerbekezds"/>
        <w:ind w:left="0"/>
        <w:rPr>
          <w:rFonts w:ascii="Times New Roman" w:eastAsia="Times New Roman" w:hAnsi="Times New Roman" w:cs="Times New Roman"/>
          <w:b/>
          <w:lang w:eastAsia="hu-HU"/>
        </w:rPr>
      </w:pPr>
      <w:r w:rsidRPr="008C0E15">
        <w:rPr>
          <w:rFonts w:ascii="Times New Roman" w:eastAsia="Times New Roman" w:hAnsi="Times New Roman" w:cs="Times New Roman"/>
          <w:b/>
          <w:lang w:eastAsia="hu-HU"/>
        </w:rPr>
        <w:t xml:space="preserve">   4.</w:t>
      </w:r>
      <w:r w:rsidRPr="008C0E15">
        <w:rPr>
          <w:rFonts w:ascii="Times New Roman" w:eastAsia="Times New Roman" w:hAnsi="Times New Roman" w:cs="Times New Roman"/>
          <w:b/>
          <w:lang w:eastAsia="hu-HU"/>
        </w:rPr>
        <w:tab/>
        <w:t>A veszélyhelyzet következtében a jövedelem kiesés miatti nehéz helyzet rövid leírása:</w:t>
      </w:r>
    </w:p>
    <w:p w14:paraId="224D926A" w14:textId="77777777" w:rsidR="00A96755" w:rsidRPr="008C0E15" w:rsidRDefault="00A96755" w:rsidP="00A96755">
      <w:pPr>
        <w:pStyle w:val="Listaszerbekezds"/>
        <w:rPr>
          <w:rFonts w:ascii="Times New Roman" w:eastAsia="Times New Roman" w:hAnsi="Times New Roman" w:cs="Times New Roman"/>
          <w:lang w:eastAsia="hu-HU"/>
        </w:rPr>
      </w:pPr>
      <w:r w:rsidRPr="008C0E15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6B497" w14:textId="77777777" w:rsidR="00A96755" w:rsidRPr="008C0E15" w:rsidRDefault="00A96755" w:rsidP="00A96755">
      <w:pPr>
        <w:pStyle w:val="Listaszerbekezds"/>
        <w:rPr>
          <w:rFonts w:ascii="Times New Roman" w:eastAsia="Times New Roman" w:hAnsi="Times New Roman" w:cs="Times New Roman"/>
          <w:lang w:eastAsia="hu-HU"/>
        </w:rPr>
      </w:pPr>
    </w:p>
    <w:p w14:paraId="577AD4A7" w14:textId="77777777" w:rsidR="00A96755" w:rsidRPr="008C0E15" w:rsidRDefault="00A96755" w:rsidP="00A96755">
      <w:pPr>
        <w:pStyle w:val="Listaszerbekezds"/>
        <w:ind w:left="284"/>
        <w:rPr>
          <w:rFonts w:ascii="Times New Roman" w:eastAsia="Times New Roman" w:hAnsi="Times New Roman" w:cs="Times New Roman"/>
          <w:b/>
          <w:lang w:eastAsia="hu-HU"/>
        </w:rPr>
      </w:pPr>
      <w:r w:rsidRPr="008C0E15">
        <w:rPr>
          <w:rFonts w:ascii="Times New Roman" w:eastAsia="Times New Roman" w:hAnsi="Times New Roman" w:cs="Times New Roman"/>
          <w:b/>
          <w:lang w:eastAsia="hu-HU"/>
        </w:rPr>
        <w:t>5.  Nyilatkozatok</w:t>
      </w:r>
    </w:p>
    <w:p w14:paraId="1E3CF5AB" w14:textId="77777777" w:rsidR="00A96755" w:rsidRPr="008C0E15" w:rsidRDefault="00A96755" w:rsidP="00A96755">
      <w:pPr>
        <w:pStyle w:val="Listaszerbekezds"/>
        <w:ind w:left="709"/>
        <w:rPr>
          <w:rFonts w:ascii="Times New Roman" w:eastAsia="Times New Roman" w:hAnsi="Times New Roman" w:cs="Times New Roman"/>
          <w:lang w:eastAsia="hu-HU" w:bidi="en-US"/>
        </w:rPr>
      </w:pPr>
      <w:r w:rsidRPr="008C0E15">
        <w:rPr>
          <w:rFonts w:ascii="Times New Roman" w:eastAsia="Times New Roman" w:hAnsi="Times New Roman" w:cs="Times New Roman"/>
          <w:lang w:eastAsia="hu-HU" w:bidi="en-US"/>
        </w:rPr>
        <w:t>Büntetőjogi felelősségem tudatában kijelentem, hogy életvitelszerűen a lakóhelyemen/tartózkodási helyemen élek. (a megfelelő aláhúzandó)</w:t>
      </w:r>
    </w:p>
    <w:p w14:paraId="23A96349" w14:textId="77777777" w:rsidR="00A96755" w:rsidRPr="008C0E15" w:rsidRDefault="00A96755" w:rsidP="00A96755">
      <w:pPr>
        <w:pStyle w:val="Listaszerbekezds"/>
        <w:ind w:left="709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3452A9E8" w14:textId="77777777" w:rsidR="00A96755" w:rsidRPr="008C0E15" w:rsidRDefault="00A96755" w:rsidP="00A96755">
      <w:pPr>
        <w:pStyle w:val="Listaszerbekezds"/>
        <w:ind w:left="709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u w:val="single"/>
          <w:lang w:eastAsia="hu-HU"/>
        </w:rPr>
        <w:t>Nyilatkozat adatkezelésről</w:t>
      </w:r>
    </w:p>
    <w:p w14:paraId="624D0092" w14:textId="77777777" w:rsidR="00A96755" w:rsidRPr="008C0E15" w:rsidRDefault="00A96755" w:rsidP="00A96755">
      <w:pPr>
        <w:pStyle w:val="Listaszerbekezds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8C0E15">
        <w:rPr>
          <w:rFonts w:ascii="Times New Roman" w:eastAsia="Times New Roman" w:hAnsi="Times New Roman" w:cs="Times New Roman"/>
          <w:lang w:eastAsia="hu-HU"/>
        </w:rPr>
        <w:t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lakhatási támogatási rendszerből pályázata kizárható, a megítélt támogatás visszavonható.</w:t>
      </w:r>
    </w:p>
    <w:p w14:paraId="3F1BD255" w14:textId="77777777" w:rsidR="00A96755" w:rsidRPr="008C0E15" w:rsidRDefault="00A96755" w:rsidP="00A96755">
      <w:pPr>
        <w:pStyle w:val="Listaszerbekezds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</w:p>
    <w:p w14:paraId="2960D2EF" w14:textId="77777777" w:rsidR="00A96755" w:rsidRPr="008C0E15" w:rsidRDefault="00A96755" w:rsidP="00A96755">
      <w:pPr>
        <w:pStyle w:val="Listaszerbekezds"/>
        <w:numPr>
          <w:ilvl w:val="0"/>
          <w:numId w:val="41"/>
        </w:numPr>
        <w:ind w:left="1134" w:hanging="425"/>
        <w:jc w:val="both"/>
        <w:rPr>
          <w:rFonts w:ascii="Times New Roman" w:eastAsia="Times New Roman" w:hAnsi="Times New Roman" w:cs="Times New Roman"/>
          <w:lang w:eastAsia="hu-HU" w:bidi="en-US"/>
        </w:rPr>
      </w:pPr>
      <w:r w:rsidRPr="008C0E15">
        <w:rPr>
          <w:rFonts w:ascii="Times New Roman" w:eastAsia="Times New Roman" w:hAnsi="Times New Roman" w:cs="Times New Roman"/>
          <w:lang w:eastAsia="hu-HU" w:bidi="en-US"/>
        </w:rPr>
        <w:t>Felelősségem tudatában kijelentem, hogy a közölt adatok a valóságnak megfelelnek.</w:t>
      </w:r>
    </w:p>
    <w:p w14:paraId="0288DC51" w14:textId="77777777" w:rsidR="00A96755" w:rsidRPr="008C0E15" w:rsidRDefault="00A96755" w:rsidP="00A96755">
      <w:pPr>
        <w:pStyle w:val="Listaszerbekezds"/>
        <w:numPr>
          <w:ilvl w:val="0"/>
          <w:numId w:val="41"/>
        </w:numPr>
        <w:ind w:left="1134" w:hanging="425"/>
        <w:jc w:val="both"/>
        <w:rPr>
          <w:rFonts w:ascii="Times New Roman" w:eastAsia="Times New Roman" w:hAnsi="Times New Roman" w:cs="Times New Roman"/>
          <w:lang w:eastAsia="hu-HU" w:bidi="en-US"/>
        </w:rPr>
      </w:pPr>
      <w:r w:rsidRPr="008C0E15">
        <w:rPr>
          <w:rFonts w:ascii="Times New Roman" w:eastAsia="Times New Roman" w:hAnsi="Times New Roman" w:cs="Times New Roman"/>
          <w:lang w:eastAsia="hu-HU" w:bidi="en-US"/>
        </w:rPr>
        <w:t xml:space="preserve">Hozzájárulok, hogy a lakhatási támogatásra való jogosultság elbírálásával és folyósításával összefüggésben személyazonosító-, TAJ- adóazonosító adataimat, valamint a velem közös háztartásban élő hozzátartozóim személyazonosító adatait támogató és ellenőrző szerv kezelje és ellenőrizze, szükség esetén személyi irataimról másolatokat készítsen. </w:t>
      </w:r>
    </w:p>
    <w:p w14:paraId="5778B976" w14:textId="77777777" w:rsidR="00A96755" w:rsidRPr="008C0E15" w:rsidRDefault="00A96755" w:rsidP="00A96755">
      <w:pPr>
        <w:pStyle w:val="Listaszerbekezds"/>
        <w:numPr>
          <w:ilvl w:val="0"/>
          <w:numId w:val="41"/>
        </w:numPr>
        <w:ind w:left="1134" w:hanging="425"/>
        <w:jc w:val="both"/>
        <w:rPr>
          <w:rFonts w:ascii="Times New Roman" w:eastAsia="Times New Roman" w:hAnsi="Times New Roman" w:cs="Times New Roman"/>
          <w:lang w:eastAsia="hu-HU" w:bidi="en-US"/>
        </w:rPr>
      </w:pPr>
      <w:r w:rsidRPr="008C0E15">
        <w:rPr>
          <w:rFonts w:ascii="Times New Roman" w:eastAsia="Times New Roman" w:hAnsi="Times New Roman" w:cs="Times New Roman"/>
          <w:lang w:eastAsia="hu-HU" w:bidi="en-US"/>
        </w:rPr>
        <w:t>Tudomásul veszem, hogy ezen adatokat támogató a projekt zárását követő legkésőbb öt évig megőrzi, a hatályos jogszabályok szerint kezeli. Az iratőrzési határidőt követően az adatok megsemmisítésre kerülnek.</w:t>
      </w:r>
    </w:p>
    <w:p w14:paraId="4D6FB9E3" w14:textId="77777777" w:rsidR="00A96755" w:rsidRPr="008C0E15" w:rsidRDefault="00A96755" w:rsidP="00A96755">
      <w:pPr>
        <w:pStyle w:val="Listaszerbekezds"/>
        <w:ind w:left="709"/>
        <w:jc w:val="both"/>
        <w:rPr>
          <w:rFonts w:ascii="Times New Roman" w:eastAsia="Times New Roman" w:hAnsi="Times New Roman" w:cs="Times New Roman"/>
          <w:lang w:eastAsia="hu-HU" w:bidi="en-US"/>
        </w:rPr>
      </w:pPr>
    </w:p>
    <w:p w14:paraId="523B1806" w14:textId="77777777" w:rsidR="00A96755" w:rsidRPr="008C0E15" w:rsidRDefault="00A96755" w:rsidP="00A96755">
      <w:pPr>
        <w:pStyle w:val="Listaszerbekezds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8C0E15">
        <w:rPr>
          <w:rFonts w:ascii="Times New Roman" w:eastAsia="Times New Roman" w:hAnsi="Times New Roman" w:cs="Times New Roman"/>
          <w:lang w:eastAsia="hu-HU"/>
        </w:rPr>
        <w:t>A kitöltött pályázati adatlap csak a pályázati felhívásban közzétett kötelező mellékletek együttes és egyidejű benyújtásával érvényes.</w:t>
      </w:r>
    </w:p>
    <w:p w14:paraId="401580DC" w14:textId="77777777" w:rsidR="00A96755" w:rsidRPr="008C0E15" w:rsidRDefault="00A96755" w:rsidP="00A96755">
      <w:pPr>
        <w:pStyle w:val="Listaszerbekezds"/>
        <w:ind w:left="0"/>
        <w:jc w:val="both"/>
        <w:rPr>
          <w:rFonts w:ascii="Times New Roman" w:eastAsia="Times New Roman" w:hAnsi="Times New Roman" w:cs="Times New Roman"/>
          <w:lang w:eastAsia="hu-HU"/>
        </w:rPr>
      </w:pPr>
      <w:r w:rsidRPr="008C0E15">
        <w:rPr>
          <w:rFonts w:ascii="Times New Roman" w:eastAsia="Times New Roman" w:hAnsi="Times New Roman" w:cs="Times New Roman"/>
          <w:lang w:eastAsia="hu-HU"/>
        </w:rPr>
        <w:t xml:space="preserve">Jelen űrlaphoz csatolt mellékletek száma: ________. </w:t>
      </w:r>
    </w:p>
    <w:p w14:paraId="13FD5A3B" w14:textId="77777777" w:rsidR="00A96755" w:rsidRPr="008C0E15" w:rsidRDefault="00A96755" w:rsidP="00A96755">
      <w:pPr>
        <w:pStyle w:val="Listaszerbekezds"/>
        <w:ind w:left="0"/>
        <w:rPr>
          <w:rFonts w:ascii="Times New Roman" w:eastAsia="Times New Roman" w:hAnsi="Times New Roman" w:cs="Times New Roman"/>
          <w:lang w:eastAsia="hu-HU" w:bidi="en-US"/>
        </w:rPr>
      </w:pPr>
    </w:p>
    <w:p w14:paraId="797B48E5" w14:textId="77777777" w:rsidR="00A96755" w:rsidRPr="008C0E15" w:rsidRDefault="00A96755" w:rsidP="00A96755">
      <w:pPr>
        <w:pStyle w:val="Listaszerbekezds"/>
        <w:ind w:left="0"/>
        <w:rPr>
          <w:rFonts w:ascii="Times New Roman" w:eastAsia="Times New Roman" w:hAnsi="Times New Roman" w:cs="Times New Roman"/>
          <w:lang w:eastAsia="hu-HU" w:bidi="en-US"/>
        </w:rPr>
      </w:pPr>
      <w:r w:rsidRPr="008C0E15">
        <w:rPr>
          <w:rFonts w:ascii="Times New Roman" w:eastAsia="Times New Roman" w:hAnsi="Times New Roman" w:cs="Times New Roman"/>
          <w:lang w:eastAsia="hu-HU" w:bidi="en-US"/>
        </w:rPr>
        <w:t>Ajka</w:t>
      </w:r>
      <w:proofErr w:type="gramStart"/>
      <w:r w:rsidRPr="008C0E15">
        <w:rPr>
          <w:rFonts w:ascii="Times New Roman" w:eastAsia="Times New Roman" w:hAnsi="Times New Roman" w:cs="Times New Roman"/>
          <w:lang w:eastAsia="hu-HU" w:bidi="en-US"/>
        </w:rPr>
        <w:t>, .</w:t>
      </w:r>
      <w:proofErr w:type="gramEnd"/>
      <w:r w:rsidRPr="008C0E15">
        <w:rPr>
          <w:rFonts w:ascii="Times New Roman" w:eastAsia="Times New Roman" w:hAnsi="Times New Roman" w:cs="Times New Roman"/>
          <w:lang w:eastAsia="hu-HU" w:bidi="en-US"/>
        </w:rPr>
        <w:t>..........................................................</w:t>
      </w:r>
    </w:p>
    <w:p w14:paraId="09A873A1" w14:textId="77777777" w:rsidR="00A96755" w:rsidRPr="008C0E15" w:rsidRDefault="00A96755" w:rsidP="00A96755">
      <w:pPr>
        <w:pStyle w:val="Listaszerbekezds"/>
        <w:ind w:left="0"/>
        <w:rPr>
          <w:rFonts w:ascii="Times New Roman" w:eastAsia="Times New Roman" w:hAnsi="Times New Roman" w:cs="Times New Roman"/>
          <w:lang w:eastAsia="hu-HU" w:bidi="en-US"/>
        </w:rPr>
      </w:pPr>
    </w:p>
    <w:p w14:paraId="1E689379" w14:textId="77777777" w:rsidR="00A96755" w:rsidRPr="008C0E15" w:rsidRDefault="00A96755" w:rsidP="00A96755">
      <w:pPr>
        <w:pStyle w:val="Listaszerbekezds"/>
        <w:tabs>
          <w:tab w:val="center" w:pos="7938"/>
        </w:tabs>
        <w:ind w:left="0"/>
        <w:rPr>
          <w:rFonts w:ascii="Times New Roman" w:eastAsia="Times New Roman" w:hAnsi="Times New Roman" w:cs="Times New Roman"/>
          <w:lang w:eastAsia="hu-HU" w:bidi="en-US"/>
        </w:rPr>
      </w:pPr>
      <w:r w:rsidRPr="008C0E15">
        <w:rPr>
          <w:rFonts w:ascii="Times New Roman" w:eastAsia="Times New Roman" w:hAnsi="Times New Roman" w:cs="Times New Roman"/>
          <w:lang w:eastAsia="hu-HU" w:bidi="en-US"/>
        </w:rPr>
        <w:tab/>
        <w:t>____________________</w:t>
      </w:r>
    </w:p>
    <w:p w14:paraId="2CEE5456" w14:textId="77777777" w:rsidR="00A96755" w:rsidRPr="008C0E15" w:rsidRDefault="00A96755" w:rsidP="00A96755">
      <w:pPr>
        <w:pStyle w:val="Listaszerbekezds"/>
        <w:tabs>
          <w:tab w:val="center" w:pos="7938"/>
        </w:tabs>
        <w:ind w:left="0"/>
        <w:rPr>
          <w:rFonts w:ascii="Times New Roman" w:eastAsia="Times New Roman" w:hAnsi="Times New Roman" w:cs="Times New Roman"/>
          <w:lang w:eastAsia="hu-HU"/>
        </w:rPr>
      </w:pPr>
      <w:r w:rsidRPr="008C0E15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8C0E15">
        <w:rPr>
          <w:rFonts w:ascii="Times New Roman" w:eastAsia="Times New Roman" w:hAnsi="Times New Roman" w:cs="Times New Roman"/>
          <w:lang w:eastAsia="hu-HU"/>
        </w:rPr>
        <w:t>pályázó</w:t>
      </w:r>
      <w:proofErr w:type="gramEnd"/>
      <w:r w:rsidRPr="008C0E15">
        <w:rPr>
          <w:rFonts w:ascii="Times New Roman" w:eastAsia="Times New Roman" w:hAnsi="Times New Roman" w:cs="Times New Roman"/>
          <w:lang w:eastAsia="hu-HU"/>
        </w:rPr>
        <w:t xml:space="preserve"> aláírása</w:t>
      </w:r>
    </w:p>
    <w:p w14:paraId="14052813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4DF1727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D87FA21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49377FE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86F0100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586198B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8EBA58" w14:textId="77777777" w:rsidR="002E6DC2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476AAB8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780211E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9838429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571C554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8ABF657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81644BF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957FE65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FC74C93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BD15BC0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B99F00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115C36E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AF7132E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3A77260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9DB9C3A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9051E42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466A4DD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0CF98C9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7254371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B991985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B74EA7E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F54C243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1AD39B0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D8AFB5E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7DA043D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1E16FC1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088FF8E" w14:textId="77777777" w:rsid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2C0A627" w14:textId="77777777" w:rsidR="008C0E15" w:rsidRPr="008C0E15" w:rsidRDefault="008C0E15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3" w:name="_GoBack"/>
      <w:bookmarkEnd w:id="3"/>
    </w:p>
    <w:p w14:paraId="328F9B6F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A4AC684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1AEA3F3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3D46DA2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77E96D9" w14:textId="77777777" w:rsidR="002E6DC2" w:rsidRPr="008C0E15" w:rsidRDefault="002E6DC2" w:rsidP="0067180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ABF1DC3" w14:textId="7FFB253D" w:rsidR="0067180F" w:rsidRPr="008C0E15" w:rsidRDefault="0061159B" w:rsidP="0061159B">
      <w:pPr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="0067180F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</w:t>
      </w:r>
      <w:r w:rsidR="003407D5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07D5" w:rsidRPr="008C0E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10/2019.(III.11.) </w:t>
      </w:r>
      <w:r w:rsidR="003407D5" w:rsidRPr="008C0E15">
        <w:rPr>
          <w:rFonts w:ascii="Times New Roman" w:hAnsi="Times New Roman" w:cs="Times New Roman"/>
          <w:sz w:val="24"/>
          <w:szCs w:val="24"/>
        </w:rPr>
        <w:t>rendelethez</w:t>
      </w:r>
    </w:p>
    <w:p w14:paraId="00E58B20" w14:textId="77777777" w:rsidR="0067180F" w:rsidRPr="008C0E15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16F078" w14:textId="4FC3DB9C" w:rsidR="0067180F" w:rsidRPr="008C0E15" w:rsidRDefault="0067180F" w:rsidP="00EE2E53">
      <w:pPr>
        <w:pStyle w:val="Listaszerbekezds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MUNKÁLTATÓI AJÁNLÁS </w:t>
      </w:r>
      <w:r w:rsidR="00EE2E53" w:rsidRPr="008C0E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FOGLALKOZTATÁSHOZ KÖTŐDŐ </w:t>
      </w:r>
      <w:r w:rsidRPr="008C0E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LAKHATÁSI</w:t>
      </w:r>
    </w:p>
    <w:p w14:paraId="6813D4A7" w14:textId="77777777" w:rsidR="0067180F" w:rsidRPr="008C0E15" w:rsidRDefault="0067180F" w:rsidP="00EE2E53">
      <w:pPr>
        <w:pStyle w:val="Listaszerbekezds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TÁMOGATÁS IGÉNYLÉSÉHEZ</w:t>
      </w:r>
    </w:p>
    <w:p w14:paraId="6A04909F" w14:textId="77777777" w:rsidR="0067180F" w:rsidRPr="008C0E15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8602" w:type="dxa"/>
        <w:tblInd w:w="720" w:type="dxa"/>
        <w:tblLook w:val="04A0" w:firstRow="1" w:lastRow="0" w:firstColumn="1" w:lastColumn="0" w:noHBand="0" w:noVBand="1"/>
      </w:tblPr>
      <w:tblGrid>
        <w:gridCol w:w="3783"/>
        <w:gridCol w:w="4819"/>
      </w:tblGrid>
      <w:tr w:rsidR="0067180F" w:rsidRPr="008C0E15" w14:paraId="5CD75F13" w14:textId="77777777" w:rsidTr="002B6F1C">
        <w:trPr>
          <w:trHeight w:val="680"/>
        </w:trPr>
        <w:tc>
          <w:tcPr>
            <w:tcW w:w="3783" w:type="dxa"/>
          </w:tcPr>
          <w:p w14:paraId="4C2D09BD" w14:textId="77777777" w:rsidR="0067180F" w:rsidRPr="008C0E15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Munkáltató neve:</w:t>
            </w:r>
          </w:p>
        </w:tc>
        <w:tc>
          <w:tcPr>
            <w:tcW w:w="4819" w:type="dxa"/>
          </w:tcPr>
          <w:p w14:paraId="76DB79AA" w14:textId="77777777" w:rsidR="0067180F" w:rsidRPr="008C0E15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8C0E15" w14:paraId="24E89550" w14:textId="77777777" w:rsidTr="002B6F1C">
        <w:trPr>
          <w:trHeight w:val="680"/>
        </w:trPr>
        <w:tc>
          <w:tcPr>
            <w:tcW w:w="3783" w:type="dxa"/>
          </w:tcPr>
          <w:p w14:paraId="4D674088" w14:textId="77777777" w:rsidR="0067180F" w:rsidRPr="008C0E15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Munkáltató címe:</w:t>
            </w:r>
          </w:p>
        </w:tc>
        <w:tc>
          <w:tcPr>
            <w:tcW w:w="4819" w:type="dxa"/>
          </w:tcPr>
          <w:p w14:paraId="0D237913" w14:textId="77777777" w:rsidR="0067180F" w:rsidRPr="008C0E15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8C0E15" w14:paraId="5009E06E" w14:textId="77777777" w:rsidTr="002B6F1C">
        <w:trPr>
          <w:trHeight w:val="680"/>
        </w:trPr>
        <w:tc>
          <w:tcPr>
            <w:tcW w:w="3783" w:type="dxa"/>
          </w:tcPr>
          <w:p w14:paraId="09B4D583" w14:textId="445A7502" w:rsidR="0067180F" w:rsidRPr="008C0E15" w:rsidRDefault="00EE2E53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67180F"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dószáma:</w:t>
            </w:r>
          </w:p>
        </w:tc>
        <w:tc>
          <w:tcPr>
            <w:tcW w:w="4819" w:type="dxa"/>
          </w:tcPr>
          <w:p w14:paraId="796FC5F2" w14:textId="77777777" w:rsidR="0067180F" w:rsidRPr="008C0E15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8C0E15" w14:paraId="7327F795" w14:textId="77777777" w:rsidTr="002B6F1C">
        <w:trPr>
          <w:trHeight w:val="680"/>
        </w:trPr>
        <w:tc>
          <w:tcPr>
            <w:tcW w:w="3783" w:type="dxa"/>
          </w:tcPr>
          <w:p w14:paraId="25F3BE32" w14:textId="77777777" w:rsidR="0067180F" w:rsidRPr="008C0E15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4819" w:type="dxa"/>
          </w:tcPr>
          <w:p w14:paraId="12D43CAA" w14:textId="77777777" w:rsidR="0067180F" w:rsidRPr="008C0E15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8C0E15" w14:paraId="44911550" w14:textId="77777777" w:rsidTr="002B6F1C">
        <w:trPr>
          <w:trHeight w:val="680"/>
        </w:trPr>
        <w:tc>
          <w:tcPr>
            <w:tcW w:w="3783" w:type="dxa"/>
          </w:tcPr>
          <w:p w14:paraId="5F520750" w14:textId="77777777" w:rsidR="0067180F" w:rsidRPr="008C0E15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4819" w:type="dxa"/>
          </w:tcPr>
          <w:p w14:paraId="68EF6F63" w14:textId="77777777" w:rsidR="0067180F" w:rsidRPr="008C0E15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8C0E15" w14:paraId="1D9E9BB6" w14:textId="77777777" w:rsidTr="002B6F1C">
        <w:trPr>
          <w:trHeight w:val="680"/>
        </w:trPr>
        <w:tc>
          <w:tcPr>
            <w:tcW w:w="3783" w:type="dxa"/>
          </w:tcPr>
          <w:p w14:paraId="0CEB6A91" w14:textId="1F142CF3" w:rsidR="0067180F" w:rsidRPr="008C0E15" w:rsidRDefault="00EE2E53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67180F"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épviseltre jogosult személy neve, elérhetősége</w:t>
            </w:r>
          </w:p>
        </w:tc>
        <w:tc>
          <w:tcPr>
            <w:tcW w:w="4819" w:type="dxa"/>
          </w:tcPr>
          <w:p w14:paraId="3E64019C" w14:textId="77777777" w:rsidR="0067180F" w:rsidRPr="008C0E15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8C0E15" w14:paraId="0E4F1484" w14:textId="77777777" w:rsidTr="002B6F1C">
        <w:trPr>
          <w:trHeight w:val="680"/>
        </w:trPr>
        <w:tc>
          <w:tcPr>
            <w:tcW w:w="3783" w:type="dxa"/>
          </w:tcPr>
          <w:p w14:paraId="68C84704" w14:textId="65377791" w:rsidR="0067180F" w:rsidRPr="008C0E15" w:rsidRDefault="00EE2E53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67180F"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apcsolattartó neve, elérhetősége</w:t>
            </w:r>
          </w:p>
        </w:tc>
        <w:tc>
          <w:tcPr>
            <w:tcW w:w="4819" w:type="dxa"/>
          </w:tcPr>
          <w:p w14:paraId="6659639B" w14:textId="77777777" w:rsidR="0067180F" w:rsidRPr="008C0E15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8C0E15" w14:paraId="73034CAF" w14:textId="77777777" w:rsidTr="002B6F1C">
        <w:trPr>
          <w:trHeight w:val="680"/>
        </w:trPr>
        <w:tc>
          <w:tcPr>
            <w:tcW w:w="3783" w:type="dxa"/>
          </w:tcPr>
          <w:p w14:paraId="0AD2D250" w14:textId="5298ECDE" w:rsidR="0067180F" w:rsidRPr="008C0E15" w:rsidRDefault="00EE2E53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="0067180F"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akhatási támogatás igénybevételére javasolt munkavállaló neve, címe:  </w:t>
            </w:r>
          </w:p>
        </w:tc>
        <w:tc>
          <w:tcPr>
            <w:tcW w:w="4819" w:type="dxa"/>
          </w:tcPr>
          <w:p w14:paraId="54DB100B" w14:textId="77777777" w:rsidR="0067180F" w:rsidRPr="008C0E15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8C0E15" w14:paraId="7679D243" w14:textId="77777777" w:rsidTr="002B6F1C">
        <w:trPr>
          <w:trHeight w:val="680"/>
        </w:trPr>
        <w:tc>
          <w:tcPr>
            <w:tcW w:w="3783" w:type="dxa"/>
          </w:tcPr>
          <w:p w14:paraId="60A1DBD8" w14:textId="77777777" w:rsidR="0067180F" w:rsidRPr="008C0E15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Foglalkoztatás kezdete:</w:t>
            </w:r>
          </w:p>
        </w:tc>
        <w:tc>
          <w:tcPr>
            <w:tcW w:w="4819" w:type="dxa"/>
          </w:tcPr>
          <w:p w14:paraId="3C7BDA7D" w14:textId="77777777" w:rsidR="0067180F" w:rsidRPr="008C0E15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7180F" w:rsidRPr="008C0E15" w14:paraId="68CD0D86" w14:textId="77777777" w:rsidTr="002B6F1C">
        <w:trPr>
          <w:trHeight w:val="680"/>
        </w:trPr>
        <w:tc>
          <w:tcPr>
            <w:tcW w:w="3783" w:type="dxa"/>
          </w:tcPr>
          <w:p w14:paraId="3A8440E9" w14:textId="77777777" w:rsidR="0067180F" w:rsidRPr="008C0E15" w:rsidRDefault="0067180F" w:rsidP="0067180F">
            <w:pPr>
              <w:pStyle w:val="Listaszerbekezds"/>
              <w:numPr>
                <w:ilvl w:val="0"/>
                <w:numId w:val="40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0E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Betöltött munkakör:</w:t>
            </w:r>
          </w:p>
        </w:tc>
        <w:tc>
          <w:tcPr>
            <w:tcW w:w="4819" w:type="dxa"/>
          </w:tcPr>
          <w:p w14:paraId="7EBB0C1F" w14:textId="77777777" w:rsidR="0067180F" w:rsidRPr="008C0E15" w:rsidRDefault="0067180F" w:rsidP="0067180F">
            <w:pPr>
              <w:pStyle w:val="Listaszerbekezds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D8CCF15" w14:textId="77777777" w:rsidR="0067180F" w:rsidRPr="008C0E15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126B4" w14:textId="2AE4DC3E" w:rsidR="0067180F" w:rsidRPr="008C0E15" w:rsidRDefault="003135AE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Nevezett munkavállaló</w:t>
      </w:r>
      <w:r w:rsidR="0067180F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foglalkoztatáshoz kötődő lakhatási támogatás iránti pályázatát támogatásra</w:t>
      </w:r>
      <w:r w:rsidR="0067180F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67180F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lom.</w:t>
      </w:r>
    </w:p>
    <w:p w14:paraId="6766AB91" w14:textId="77777777" w:rsidR="0067180F" w:rsidRPr="008C0E15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D0D442" w14:textId="79697BA1" w:rsidR="0067180F" w:rsidRPr="008C0E15" w:rsidRDefault="003135AE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="0067180F"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, 2019……</w:t>
      </w: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</w:p>
    <w:p w14:paraId="2E6BC81C" w14:textId="77777777" w:rsidR="0067180F" w:rsidRPr="008C0E15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E8B5BB" w14:textId="77777777" w:rsidR="0067180F" w:rsidRPr="008C0E15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90C5CA" w14:textId="77777777" w:rsidR="0067180F" w:rsidRPr="008C0E15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009DCB" w14:textId="77777777" w:rsidR="0067180F" w:rsidRPr="008C0E15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22C31" w14:textId="77777777" w:rsidR="0067180F" w:rsidRPr="008C0E15" w:rsidRDefault="0067180F" w:rsidP="0067180F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7845B3" w14:textId="7A5B6AD6" w:rsidR="003C5B92" w:rsidRPr="008C0E15" w:rsidRDefault="0067180F" w:rsidP="0061159B">
      <w:pPr>
        <w:pStyle w:val="Listaszerbekezds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C0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Cégszerű aláírás</w:t>
      </w:r>
      <w:bookmarkEnd w:id="2"/>
    </w:p>
    <w:sectPr w:rsidR="003C5B92" w:rsidRPr="008C0E15" w:rsidSect="005A4C0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83FD" w14:textId="77777777" w:rsidR="00A96755" w:rsidRDefault="00A96755" w:rsidP="005A4C00">
      <w:pPr>
        <w:spacing w:after="0" w:line="240" w:lineRule="auto"/>
      </w:pPr>
      <w:r>
        <w:separator/>
      </w:r>
    </w:p>
  </w:endnote>
  <w:endnote w:type="continuationSeparator" w:id="0">
    <w:p w14:paraId="40749F57" w14:textId="77777777" w:rsidR="00A96755" w:rsidRDefault="00A96755" w:rsidP="005A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523930"/>
      <w:docPartObj>
        <w:docPartGallery w:val="Page Numbers (Bottom of Page)"/>
        <w:docPartUnique/>
      </w:docPartObj>
    </w:sdtPr>
    <w:sdtEndPr/>
    <w:sdtContent>
      <w:p w14:paraId="692E08EA" w14:textId="4700BAB3" w:rsidR="00A96755" w:rsidRDefault="00A96755" w:rsidP="005A4C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E15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895891"/>
      <w:docPartObj>
        <w:docPartGallery w:val="Page Numbers (Bottom of Page)"/>
        <w:docPartUnique/>
      </w:docPartObj>
    </w:sdtPr>
    <w:sdtEndPr/>
    <w:sdtContent>
      <w:p w14:paraId="1508E69D" w14:textId="5A9816A6" w:rsidR="00A96755" w:rsidRDefault="00A96755" w:rsidP="005A4C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E1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497A" w14:textId="77777777" w:rsidR="00A96755" w:rsidRDefault="00A96755" w:rsidP="005A4C00">
      <w:pPr>
        <w:spacing w:after="0" w:line="240" w:lineRule="auto"/>
      </w:pPr>
      <w:r>
        <w:separator/>
      </w:r>
    </w:p>
  </w:footnote>
  <w:footnote w:type="continuationSeparator" w:id="0">
    <w:p w14:paraId="5D5B4271" w14:textId="77777777" w:rsidR="00A96755" w:rsidRDefault="00A96755" w:rsidP="005A4C00">
      <w:pPr>
        <w:spacing w:after="0" w:line="240" w:lineRule="auto"/>
      </w:pPr>
      <w:r>
        <w:continuationSeparator/>
      </w:r>
    </w:p>
  </w:footnote>
  <w:footnote w:id="1">
    <w:p w14:paraId="57C16827" w14:textId="50899F1D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50/2020. (XII.14.) önkormányzati rendelet</w:t>
      </w:r>
    </w:p>
  </w:footnote>
  <w:footnote w:id="2">
    <w:p w14:paraId="0CCC6B41" w14:textId="4282A598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Az a) és b) bekezdést módosította: 37/2019.(XI.29.) önkormányzati rendelet, módosította: az 5/2021. (II.15.) önkormányzati rendelet</w:t>
      </w:r>
      <w:r w:rsidR="003D19FC">
        <w:t>, módosította: 8/2021. (III.1.) önkormányzati rendelet</w:t>
      </w:r>
    </w:p>
  </w:footnote>
  <w:footnote w:id="3">
    <w:p w14:paraId="03E9C2A5" w14:textId="4E8FBDDD" w:rsidR="00A96755" w:rsidRPr="00115640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50/2020. (XII.14.) önkormányzati rendelet, módosította: az 5/2021. (II.15.) önkormányzati rendelet</w:t>
      </w:r>
    </w:p>
  </w:footnote>
  <w:footnote w:id="4">
    <w:p w14:paraId="44A5E3A3" w14:textId="7D8CDB36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22/2019.(V.22.) önkormányzati rendelet, Módosította: 50/2020. (XII.14.) önkormányzati rendelet, módosította: az 5/2021. (II.15.) önkormányzati rendelet,</w:t>
      </w:r>
    </w:p>
  </w:footnote>
  <w:footnote w:id="5">
    <w:p w14:paraId="63C2D513" w14:textId="3D1F54F5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24/2020. (VIII.24.) önkormányzati rendelet, 50/2020. (XII.14.) önkormányzati rendelet</w:t>
      </w:r>
    </w:p>
  </w:footnote>
  <w:footnote w:id="6">
    <w:p w14:paraId="19D97915" w14:textId="0CC35BD9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Új c) ponttal kiegészítette: az 5/2021. (II.15.) önkormányzati rendelet</w:t>
      </w:r>
    </w:p>
  </w:footnote>
  <w:footnote w:id="7">
    <w:p w14:paraId="5885AE19" w14:textId="22CA4A39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22/2019.(V.22.) önkormányzati rendelet, módosította: 37/2019.(XI.29.) önkormányzati rendelet</w:t>
      </w:r>
    </w:p>
  </w:footnote>
  <w:footnote w:id="8">
    <w:p w14:paraId="08BF3BA1" w14:textId="2BCE8850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50/2020. (XII.14.) önkormányzati rendelet</w:t>
      </w:r>
    </w:p>
  </w:footnote>
  <w:footnote w:id="9">
    <w:p w14:paraId="08151904" w14:textId="0E855304" w:rsidR="004136AF" w:rsidRDefault="004136AF">
      <w:pPr>
        <w:pStyle w:val="Lbjegyzetszveg"/>
      </w:pPr>
      <w:r>
        <w:rPr>
          <w:rStyle w:val="Lbjegyzet-hivatkozs"/>
        </w:rPr>
        <w:footnoteRef/>
      </w:r>
      <w:r>
        <w:t xml:space="preserve"> Módosította: 13/2021. (III.26.) önkormányzati rendelet</w:t>
      </w:r>
    </w:p>
  </w:footnote>
  <w:footnote w:id="10">
    <w:p w14:paraId="19B95BFD" w14:textId="102AD954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50/2020. (XII.14.) önkormányzati rendelet</w:t>
      </w:r>
      <w:r w:rsidR="003D19FC">
        <w:t>, módosította: 8/2021. (III.1.) önkormányzati rendelet</w:t>
      </w:r>
    </w:p>
  </w:footnote>
  <w:footnote w:id="11">
    <w:p w14:paraId="52B918E4" w14:textId="54A9C7AE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37/2019.(XI.29.) önkormányzati rendelet</w:t>
      </w:r>
    </w:p>
  </w:footnote>
  <w:footnote w:id="12">
    <w:p w14:paraId="02155788" w14:textId="537ABBE0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50/2020. (XII.14.) önkormányzati rendelet</w:t>
      </w:r>
    </w:p>
  </w:footnote>
  <w:footnote w:id="13">
    <w:p w14:paraId="196CFD94" w14:textId="2B158B59" w:rsidR="003D19FC" w:rsidRDefault="003D19FC">
      <w:pPr>
        <w:pStyle w:val="Lbjegyzetszveg"/>
      </w:pPr>
      <w:r>
        <w:rPr>
          <w:rStyle w:val="Lbjegyzet-hivatkozs"/>
        </w:rPr>
        <w:footnoteRef/>
      </w:r>
      <w:r>
        <w:t xml:space="preserve"> Módosította: 8/2021. (III.1.) önkormányzati rendelet</w:t>
      </w:r>
    </w:p>
  </w:footnote>
  <w:footnote w:id="14">
    <w:p w14:paraId="762D4880" w14:textId="42C1D096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37/2019.(XI.29.) önkormányzati rendelet, Hatályon kívül helyezte: 50/2020. (XII.14.) önkormányzati rendelet</w:t>
      </w:r>
    </w:p>
  </w:footnote>
  <w:footnote w:id="15">
    <w:p w14:paraId="3055513A" w14:textId="1C5F5D1F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37/2019.(XI.29.) önkormányzati rendelet</w:t>
      </w:r>
    </w:p>
  </w:footnote>
  <w:footnote w:id="16">
    <w:p w14:paraId="12935C0B" w14:textId="014FB71D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50/2020. (XII.14.) önkormányzati rendelet</w:t>
      </w:r>
    </w:p>
  </w:footnote>
  <w:footnote w:id="17">
    <w:p w14:paraId="4628161E" w14:textId="7F149322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50/2020. (XII.14.) önkormányzati rendelet</w:t>
      </w:r>
    </w:p>
  </w:footnote>
  <w:footnote w:id="18">
    <w:p w14:paraId="2B0EE626" w14:textId="642ACB12" w:rsidR="00A96755" w:rsidRDefault="00A96755">
      <w:pPr>
        <w:pStyle w:val="Lbjegyzetszveg"/>
      </w:pPr>
      <w:r>
        <w:rPr>
          <w:rStyle w:val="Lbjegyzet-hivatkozs"/>
        </w:rPr>
        <w:footnoteRef/>
      </w:r>
      <w:r>
        <w:t xml:space="preserve"> Módosította: az 5/2021. (II.15.) önkormányzati rendelt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23"/>
    <w:multiLevelType w:val="hybridMultilevel"/>
    <w:tmpl w:val="D060A3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2D0"/>
    <w:multiLevelType w:val="hybridMultilevel"/>
    <w:tmpl w:val="F54ACB06"/>
    <w:lvl w:ilvl="0" w:tplc="7DB872C2">
      <w:start w:val="1"/>
      <w:numFmt w:val="lowerLetter"/>
      <w:lvlText w:val="%1)"/>
      <w:lvlJc w:val="left"/>
      <w:pPr>
        <w:ind w:left="786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6554"/>
    <w:multiLevelType w:val="hybridMultilevel"/>
    <w:tmpl w:val="69F68D78"/>
    <w:lvl w:ilvl="0" w:tplc="232245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95D62E6"/>
    <w:multiLevelType w:val="hybridMultilevel"/>
    <w:tmpl w:val="509828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11AD2"/>
    <w:multiLevelType w:val="multilevel"/>
    <w:tmpl w:val="3B62714E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0D2B5938"/>
    <w:multiLevelType w:val="hybridMultilevel"/>
    <w:tmpl w:val="0D98F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42E3"/>
    <w:multiLevelType w:val="hybridMultilevel"/>
    <w:tmpl w:val="855CB1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298"/>
    <w:multiLevelType w:val="hybridMultilevel"/>
    <w:tmpl w:val="01BE1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8161B"/>
    <w:multiLevelType w:val="hybridMultilevel"/>
    <w:tmpl w:val="81841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BF8"/>
    <w:multiLevelType w:val="hybridMultilevel"/>
    <w:tmpl w:val="A3325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039C"/>
    <w:multiLevelType w:val="multilevel"/>
    <w:tmpl w:val="D2884D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F6797"/>
    <w:multiLevelType w:val="hybridMultilevel"/>
    <w:tmpl w:val="B1827226"/>
    <w:lvl w:ilvl="0" w:tplc="3222C6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265E9"/>
    <w:multiLevelType w:val="hybridMultilevel"/>
    <w:tmpl w:val="7EDAEEDE"/>
    <w:lvl w:ilvl="0" w:tplc="3222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B595C"/>
    <w:multiLevelType w:val="hybridMultilevel"/>
    <w:tmpl w:val="D280F49E"/>
    <w:lvl w:ilvl="0" w:tplc="BB728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D9F7B14"/>
    <w:multiLevelType w:val="multilevel"/>
    <w:tmpl w:val="D2884D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209B6"/>
    <w:multiLevelType w:val="multilevel"/>
    <w:tmpl w:val="502AF46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E7D260B"/>
    <w:multiLevelType w:val="hybridMultilevel"/>
    <w:tmpl w:val="682CDB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F77DC"/>
    <w:multiLevelType w:val="hybridMultilevel"/>
    <w:tmpl w:val="240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D0A13"/>
    <w:multiLevelType w:val="hybridMultilevel"/>
    <w:tmpl w:val="F50A24A2"/>
    <w:lvl w:ilvl="0" w:tplc="85EC42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0C11357"/>
    <w:multiLevelType w:val="hybridMultilevel"/>
    <w:tmpl w:val="59D0D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E515B"/>
    <w:multiLevelType w:val="hybridMultilevel"/>
    <w:tmpl w:val="A6FCA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04AFD"/>
    <w:multiLevelType w:val="hybridMultilevel"/>
    <w:tmpl w:val="69F68D78"/>
    <w:lvl w:ilvl="0" w:tplc="232245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39A0695C"/>
    <w:multiLevelType w:val="hybridMultilevel"/>
    <w:tmpl w:val="7BCA8B0A"/>
    <w:lvl w:ilvl="0" w:tplc="3222C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0C151A"/>
    <w:multiLevelType w:val="hybridMultilevel"/>
    <w:tmpl w:val="65A27240"/>
    <w:lvl w:ilvl="0" w:tplc="040E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B6B0C4E"/>
    <w:multiLevelType w:val="hybridMultilevel"/>
    <w:tmpl w:val="7F4E78CE"/>
    <w:lvl w:ilvl="0" w:tplc="3222C6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DA2DEA"/>
    <w:multiLevelType w:val="hybridMultilevel"/>
    <w:tmpl w:val="651C66CE"/>
    <w:lvl w:ilvl="0" w:tplc="3222C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D904D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CB56F19"/>
    <w:multiLevelType w:val="hybridMultilevel"/>
    <w:tmpl w:val="AC68A208"/>
    <w:lvl w:ilvl="0" w:tplc="3222C6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9E3DC8"/>
    <w:multiLevelType w:val="hybridMultilevel"/>
    <w:tmpl w:val="AE8CA6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5307"/>
    <w:multiLevelType w:val="hybridMultilevel"/>
    <w:tmpl w:val="1432275A"/>
    <w:lvl w:ilvl="0" w:tplc="813422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7B3441E"/>
    <w:multiLevelType w:val="hybridMultilevel"/>
    <w:tmpl w:val="EC2CF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952D4"/>
    <w:multiLevelType w:val="hybridMultilevel"/>
    <w:tmpl w:val="7C0AF496"/>
    <w:lvl w:ilvl="0" w:tplc="906847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B0D51"/>
    <w:multiLevelType w:val="hybridMultilevel"/>
    <w:tmpl w:val="69E4B6EA"/>
    <w:lvl w:ilvl="0" w:tplc="26CE053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8014B"/>
    <w:multiLevelType w:val="hybridMultilevel"/>
    <w:tmpl w:val="69042C92"/>
    <w:lvl w:ilvl="0" w:tplc="3222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EC45E5"/>
    <w:multiLevelType w:val="multilevel"/>
    <w:tmpl w:val="CA024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F2967A8"/>
    <w:multiLevelType w:val="hybridMultilevel"/>
    <w:tmpl w:val="C5AE220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A50D43"/>
    <w:multiLevelType w:val="hybridMultilevel"/>
    <w:tmpl w:val="33967DC8"/>
    <w:lvl w:ilvl="0" w:tplc="ED904D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269E1"/>
    <w:multiLevelType w:val="hybridMultilevel"/>
    <w:tmpl w:val="33967DC8"/>
    <w:lvl w:ilvl="0" w:tplc="ED904D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3F8"/>
    <w:multiLevelType w:val="hybridMultilevel"/>
    <w:tmpl w:val="DC38E2A8"/>
    <w:lvl w:ilvl="0" w:tplc="9AB0C67A">
      <w:start w:val="8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9761F"/>
    <w:multiLevelType w:val="hybridMultilevel"/>
    <w:tmpl w:val="9B906C14"/>
    <w:lvl w:ilvl="0" w:tplc="004479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105D0"/>
    <w:multiLevelType w:val="hybridMultilevel"/>
    <w:tmpl w:val="51440B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B69B7"/>
    <w:multiLevelType w:val="hybridMultilevel"/>
    <w:tmpl w:val="F49819C6"/>
    <w:lvl w:ilvl="0" w:tplc="1A743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99EBCB2">
      <w:start w:val="7"/>
      <w:numFmt w:val="decimal"/>
      <w:isLgl/>
      <w:lvlText w:val="%2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 w:tplc="9FECB520">
      <w:numFmt w:val="none"/>
      <w:lvlText w:val=""/>
      <w:lvlJc w:val="left"/>
      <w:pPr>
        <w:tabs>
          <w:tab w:val="num" w:pos="284"/>
        </w:tabs>
      </w:pPr>
    </w:lvl>
    <w:lvl w:ilvl="3" w:tplc="4344FBD8">
      <w:numFmt w:val="none"/>
      <w:lvlText w:val=""/>
      <w:lvlJc w:val="left"/>
      <w:pPr>
        <w:tabs>
          <w:tab w:val="num" w:pos="284"/>
        </w:tabs>
      </w:pPr>
    </w:lvl>
    <w:lvl w:ilvl="4" w:tplc="4366FB3E">
      <w:numFmt w:val="none"/>
      <w:lvlText w:val=""/>
      <w:lvlJc w:val="left"/>
      <w:pPr>
        <w:tabs>
          <w:tab w:val="num" w:pos="284"/>
        </w:tabs>
      </w:pPr>
    </w:lvl>
    <w:lvl w:ilvl="5" w:tplc="FFACED3E">
      <w:numFmt w:val="none"/>
      <w:lvlText w:val=""/>
      <w:lvlJc w:val="left"/>
      <w:pPr>
        <w:tabs>
          <w:tab w:val="num" w:pos="284"/>
        </w:tabs>
      </w:pPr>
    </w:lvl>
    <w:lvl w:ilvl="6" w:tplc="085C1F6C">
      <w:numFmt w:val="none"/>
      <w:lvlText w:val=""/>
      <w:lvlJc w:val="left"/>
      <w:pPr>
        <w:tabs>
          <w:tab w:val="num" w:pos="284"/>
        </w:tabs>
      </w:pPr>
    </w:lvl>
    <w:lvl w:ilvl="7" w:tplc="D6365EE6">
      <w:numFmt w:val="none"/>
      <w:lvlText w:val=""/>
      <w:lvlJc w:val="left"/>
      <w:pPr>
        <w:tabs>
          <w:tab w:val="num" w:pos="284"/>
        </w:tabs>
      </w:pPr>
    </w:lvl>
    <w:lvl w:ilvl="8" w:tplc="3916567E">
      <w:numFmt w:val="none"/>
      <w:lvlText w:val=""/>
      <w:lvlJc w:val="left"/>
      <w:pPr>
        <w:tabs>
          <w:tab w:val="num" w:pos="284"/>
        </w:tabs>
      </w:pPr>
    </w:lvl>
  </w:abstractNum>
  <w:abstractNum w:abstractNumId="42" w15:restartNumberingAfterBreak="0">
    <w:nsid w:val="719406A3"/>
    <w:multiLevelType w:val="hybridMultilevel"/>
    <w:tmpl w:val="7C9E2054"/>
    <w:lvl w:ilvl="0" w:tplc="A7AA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00593"/>
    <w:multiLevelType w:val="multilevel"/>
    <w:tmpl w:val="3E04746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4412D30"/>
    <w:multiLevelType w:val="multilevel"/>
    <w:tmpl w:val="C9C63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49D6E3F"/>
    <w:multiLevelType w:val="hybridMultilevel"/>
    <w:tmpl w:val="69F68D78"/>
    <w:lvl w:ilvl="0" w:tplc="232245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5" w:hanging="360"/>
      </w:pPr>
    </w:lvl>
    <w:lvl w:ilvl="2" w:tplc="040E001B" w:tentative="1">
      <w:start w:val="1"/>
      <w:numFmt w:val="lowerRoman"/>
      <w:lvlText w:val="%3."/>
      <w:lvlJc w:val="right"/>
      <w:pPr>
        <w:ind w:left="1965" w:hanging="180"/>
      </w:pPr>
    </w:lvl>
    <w:lvl w:ilvl="3" w:tplc="040E000F" w:tentative="1">
      <w:start w:val="1"/>
      <w:numFmt w:val="decimal"/>
      <w:lvlText w:val="%4."/>
      <w:lvlJc w:val="left"/>
      <w:pPr>
        <w:ind w:left="2685" w:hanging="360"/>
      </w:pPr>
    </w:lvl>
    <w:lvl w:ilvl="4" w:tplc="040E0019" w:tentative="1">
      <w:start w:val="1"/>
      <w:numFmt w:val="lowerLetter"/>
      <w:lvlText w:val="%5."/>
      <w:lvlJc w:val="left"/>
      <w:pPr>
        <w:ind w:left="3405" w:hanging="360"/>
      </w:pPr>
    </w:lvl>
    <w:lvl w:ilvl="5" w:tplc="040E001B" w:tentative="1">
      <w:start w:val="1"/>
      <w:numFmt w:val="lowerRoman"/>
      <w:lvlText w:val="%6."/>
      <w:lvlJc w:val="right"/>
      <w:pPr>
        <w:ind w:left="4125" w:hanging="180"/>
      </w:pPr>
    </w:lvl>
    <w:lvl w:ilvl="6" w:tplc="040E000F" w:tentative="1">
      <w:start w:val="1"/>
      <w:numFmt w:val="decimal"/>
      <w:lvlText w:val="%7."/>
      <w:lvlJc w:val="left"/>
      <w:pPr>
        <w:ind w:left="4845" w:hanging="360"/>
      </w:pPr>
    </w:lvl>
    <w:lvl w:ilvl="7" w:tplc="040E0019" w:tentative="1">
      <w:start w:val="1"/>
      <w:numFmt w:val="lowerLetter"/>
      <w:lvlText w:val="%8."/>
      <w:lvlJc w:val="left"/>
      <w:pPr>
        <w:ind w:left="5565" w:hanging="360"/>
      </w:pPr>
    </w:lvl>
    <w:lvl w:ilvl="8" w:tplc="040E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45"/>
  </w:num>
  <w:num w:numId="5">
    <w:abstractNumId w:val="29"/>
  </w:num>
  <w:num w:numId="6">
    <w:abstractNumId w:val="39"/>
  </w:num>
  <w:num w:numId="7">
    <w:abstractNumId w:val="15"/>
  </w:num>
  <w:num w:numId="8">
    <w:abstractNumId w:val="10"/>
  </w:num>
  <w:num w:numId="9">
    <w:abstractNumId w:val="1"/>
  </w:num>
  <w:num w:numId="10">
    <w:abstractNumId w:val="32"/>
  </w:num>
  <w:num w:numId="11">
    <w:abstractNumId w:val="28"/>
  </w:num>
  <w:num w:numId="12">
    <w:abstractNumId w:val="44"/>
  </w:num>
  <w:num w:numId="13">
    <w:abstractNumId w:val="43"/>
  </w:num>
  <w:num w:numId="14">
    <w:abstractNumId w:val="34"/>
  </w:num>
  <w:num w:numId="15">
    <w:abstractNumId w:val="40"/>
  </w:num>
  <w:num w:numId="16">
    <w:abstractNumId w:val="7"/>
  </w:num>
  <w:num w:numId="17">
    <w:abstractNumId w:val="42"/>
  </w:num>
  <w:num w:numId="18">
    <w:abstractNumId w:val="24"/>
  </w:num>
  <w:num w:numId="19">
    <w:abstractNumId w:val="8"/>
  </w:num>
  <w:num w:numId="20">
    <w:abstractNumId w:val="31"/>
  </w:num>
  <w:num w:numId="21">
    <w:abstractNumId w:val="21"/>
  </w:num>
  <w:num w:numId="22">
    <w:abstractNumId w:val="12"/>
  </w:num>
  <w:num w:numId="23">
    <w:abstractNumId w:val="18"/>
  </w:num>
  <w:num w:numId="24">
    <w:abstractNumId w:val="20"/>
  </w:num>
  <w:num w:numId="25">
    <w:abstractNumId w:val="26"/>
  </w:num>
  <w:num w:numId="26">
    <w:abstractNumId w:val="11"/>
  </w:num>
  <w:num w:numId="27">
    <w:abstractNumId w:val="25"/>
  </w:num>
  <w:num w:numId="28">
    <w:abstractNumId w:val="23"/>
  </w:num>
  <w:num w:numId="29">
    <w:abstractNumId w:val="27"/>
  </w:num>
  <w:num w:numId="30">
    <w:abstractNumId w:val="33"/>
  </w:num>
  <w:num w:numId="31">
    <w:abstractNumId w:val="30"/>
  </w:num>
  <w:num w:numId="32">
    <w:abstractNumId w:val="38"/>
  </w:num>
  <w:num w:numId="33">
    <w:abstractNumId w:val="16"/>
  </w:num>
  <w:num w:numId="34">
    <w:abstractNumId w:val="22"/>
  </w:num>
  <w:num w:numId="35">
    <w:abstractNumId w:val="2"/>
  </w:num>
  <w:num w:numId="36">
    <w:abstractNumId w:val="37"/>
  </w:num>
  <w:num w:numId="37">
    <w:abstractNumId w:val="36"/>
  </w:num>
  <w:num w:numId="38">
    <w:abstractNumId w:val="41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</w:num>
  <w:num w:numId="40">
    <w:abstractNumId w:val="9"/>
  </w:num>
  <w:num w:numId="41">
    <w:abstractNumId w:val="14"/>
  </w:num>
  <w:num w:numId="42">
    <w:abstractNumId w:val="3"/>
  </w:num>
  <w:num w:numId="43">
    <w:abstractNumId w:val="35"/>
  </w:num>
  <w:num w:numId="44">
    <w:abstractNumId w:val="17"/>
  </w:num>
  <w:num w:numId="45">
    <w:abstractNumId w:val="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10"/>
    <w:rsid w:val="00053AF2"/>
    <w:rsid w:val="000B4C71"/>
    <w:rsid w:val="000B6D7C"/>
    <w:rsid w:val="000E1715"/>
    <w:rsid w:val="00115640"/>
    <w:rsid w:val="0013218C"/>
    <w:rsid w:val="00161055"/>
    <w:rsid w:val="00176C01"/>
    <w:rsid w:val="001A39D2"/>
    <w:rsid w:val="001A49A3"/>
    <w:rsid w:val="001C1CB0"/>
    <w:rsid w:val="00235A41"/>
    <w:rsid w:val="002B6F1C"/>
    <w:rsid w:val="002E06BB"/>
    <w:rsid w:val="002E6DC2"/>
    <w:rsid w:val="00301294"/>
    <w:rsid w:val="003135AE"/>
    <w:rsid w:val="003407D5"/>
    <w:rsid w:val="00343BAA"/>
    <w:rsid w:val="003B001B"/>
    <w:rsid w:val="003C5B92"/>
    <w:rsid w:val="003D19FC"/>
    <w:rsid w:val="003D2C05"/>
    <w:rsid w:val="003F3F60"/>
    <w:rsid w:val="004136AF"/>
    <w:rsid w:val="004247A9"/>
    <w:rsid w:val="004251D2"/>
    <w:rsid w:val="004707CA"/>
    <w:rsid w:val="004878A8"/>
    <w:rsid w:val="00494D3B"/>
    <w:rsid w:val="0049571D"/>
    <w:rsid w:val="00497443"/>
    <w:rsid w:val="004A5C38"/>
    <w:rsid w:val="004C0D75"/>
    <w:rsid w:val="004E2C05"/>
    <w:rsid w:val="00522F7C"/>
    <w:rsid w:val="0053184C"/>
    <w:rsid w:val="00541A9B"/>
    <w:rsid w:val="005A4C00"/>
    <w:rsid w:val="005B67B4"/>
    <w:rsid w:val="005D25A0"/>
    <w:rsid w:val="005D6164"/>
    <w:rsid w:val="005E5DAB"/>
    <w:rsid w:val="005E642F"/>
    <w:rsid w:val="0061159B"/>
    <w:rsid w:val="00643EE9"/>
    <w:rsid w:val="0064550F"/>
    <w:rsid w:val="0065743A"/>
    <w:rsid w:val="00662D10"/>
    <w:rsid w:val="0067180F"/>
    <w:rsid w:val="0067360E"/>
    <w:rsid w:val="006A045D"/>
    <w:rsid w:val="006A71BF"/>
    <w:rsid w:val="006B3DC6"/>
    <w:rsid w:val="006E7A88"/>
    <w:rsid w:val="007C4906"/>
    <w:rsid w:val="007E69A8"/>
    <w:rsid w:val="007F13C6"/>
    <w:rsid w:val="0081294E"/>
    <w:rsid w:val="008558D3"/>
    <w:rsid w:val="00895B66"/>
    <w:rsid w:val="008C0E15"/>
    <w:rsid w:val="008C57D5"/>
    <w:rsid w:val="008F3609"/>
    <w:rsid w:val="00922630"/>
    <w:rsid w:val="009476B1"/>
    <w:rsid w:val="0095168A"/>
    <w:rsid w:val="00991D82"/>
    <w:rsid w:val="009A3095"/>
    <w:rsid w:val="009A6FE7"/>
    <w:rsid w:val="009B203E"/>
    <w:rsid w:val="009B74D3"/>
    <w:rsid w:val="00A21B09"/>
    <w:rsid w:val="00A34107"/>
    <w:rsid w:val="00A36426"/>
    <w:rsid w:val="00A96755"/>
    <w:rsid w:val="00AD57A1"/>
    <w:rsid w:val="00AE2FB6"/>
    <w:rsid w:val="00AE545D"/>
    <w:rsid w:val="00B15F73"/>
    <w:rsid w:val="00B27C02"/>
    <w:rsid w:val="00B841A3"/>
    <w:rsid w:val="00BB4E90"/>
    <w:rsid w:val="00BE4FBC"/>
    <w:rsid w:val="00BE7922"/>
    <w:rsid w:val="00BF4583"/>
    <w:rsid w:val="00C41281"/>
    <w:rsid w:val="00C50B8E"/>
    <w:rsid w:val="00C84165"/>
    <w:rsid w:val="00C84CA4"/>
    <w:rsid w:val="00CA3F29"/>
    <w:rsid w:val="00CB48C5"/>
    <w:rsid w:val="00CC6552"/>
    <w:rsid w:val="00CE140F"/>
    <w:rsid w:val="00D0707F"/>
    <w:rsid w:val="00D21A99"/>
    <w:rsid w:val="00D41F28"/>
    <w:rsid w:val="00D4593E"/>
    <w:rsid w:val="00D46BF2"/>
    <w:rsid w:val="00D53FCA"/>
    <w:rsid w:val="00D5731C"/>
    <w:rsid w:val="00D70A78"/>
    <w:rsid w:val="00D972C2"/>
    <w:rsid w:val="00E4578F"/>
    <w:rsid w:val="00E85BB9"/>
    <w:rsid w:val="00EB4A4A"/>
    <w:rsid w:val="00EC3450"/>
    <w:rsid w:val="00ED4FD8"/>
    <w:rsid w:val="00EE2E53"/>
    <w:rsid w:val="00EF08F0"/>
    <w:rsid w:val="00EF1B83"/>
    <w:rsid w:val="00F15D76"/>
    <w:rsid w:val="00F5369C"/>
    <w:rsid w:val="00F72B3D"/>
    <w:rsid w:val="00FB133C"/>
    <w:rsid w:val="00FB6153"/>
    <w:rsid w:val="00FC2411"/>
    <w:rsid w:val="00FD7405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6A7671"/>
  <w15:chartTrackingRefBased/>
  <w15:docId w15:val="{A753FBB9-4394-44C8-B96D-F54B7FD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D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62D1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C0D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0D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0D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7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D7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7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A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C00"/>
  </w:style>
  <w:style w:type="paragraph" w:styleId="llb">
    <w:name w:val="footer"/>
    <w:basedOn w:val="Norml"/>
    <w:link w:val="llbChar"/>
    <w:uiPriority w:val="99"/>
    <w:unhideWhenUsed/>
    <w:rsid w:val="005A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C0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70A7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0A7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70A78"/>
    <w:rPr>
      <w:vertAlign w:val="superscript"/>
    </w:rPr>
  </w:style>
  <w:style w:type="paragraph" w:styleId="Szvegtrzsbehzssal">
    <w:name w:val="Body Text Indent"/>
    <w:basedOn w:val="Norml"/>
    <w:link w:val="SzvegtrzsbehzssalChar"/>
    <w:rsid w:val="002B6F1C"/>
    <w:pPr>
      <w:spacing w:after="0" w:line="240" w:lineRule="auto"/>
      <w:ind w:left="-142" w:firstLine="14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B6F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3D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7D9D-BE6F-42A0-A4F5-51803E08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1507</Words>
  <Characters>10400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Cseh Tamas</dc:creator>
  <cp:keywords/>
  <dc:description/>
  <cp:lastModifiedBy>Szőke Melinda Új</cp:lastModifiedBy>
  <cp:revision>10</cp:revision>
  <cp:lastPrinted>2022-02-08T11:11:00Z</cp:lastPrinted>
  <dcterms:created xsi:type="dcterms:W3CDTF">2019-03-18T12:08:00Z</dcterms:created>
  <dcterms:modified xsi:type="dcterms:W3CDTF">2022-02-08T11:12:00Z</dcterms:modified>
</cp:coreProperties>
</file>